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EBE" w14:textId="77777777" w:rsidR="00E333EB" w:rsidRPr="00E333EB" w:rsidRDefault="00E333EB" w:rsidP="005D5A90">
      <w:pPr>
        <w:jc w:val="center"/>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Liberal Arts 495:</w:t>
      </w:r>
    </w:p>
    <w:p w14:paraId="178FDB71" w14:textId="41296391" w:rsidR="00E333EB" w:rsidRPr="00E333EB" w:rsidRDefault="00E333EB" w:rsidP="005D5A90">
      <w:pPr>
        <w:jc w:val="center"/>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Liberal Arts/Political Science Internship Program</w:t>
      </w:r>
    </w:p>
    <w:p w14:paraId="04E240D1" w14:textId="7176D920" w:rsidR="00E333EB" w:rsidRPr="00E333EB" w:rsidRDefault="00BD1DF9" w:rsidP="005D5A90">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Spring 2022</w:t>
      </w:r>
    </w:p>
    <w:p w14:paraId="76DD3F54" w14:textId="2E748AA9" w:rsidR="00E333EB" w:rsidRPr="00E333EB" w:rsidRDefault="00E333EB" w:rsidP="005D5A90">
      <w:pPr>
        <w:jc w:val="center"/>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 xml:space="preserve">Gregory J. </w:t>
      </w:r>
      <w:proofErr w:type="spellStart"/>
      <w:r w:rsidRPr="00E333EB">
        <w:rPr>
          <w:rFonts w:ascii="Times New Roman" w:eastAsia="Times New Roman" w:hAnsi="Times New Roman" w:cs="Times New Roman"/>
          <w:b/>
          <w:bCs/>
          <w:color w:val="000000"/>
        </w:rPr>
        <w:t>Kruczek</w:t>
      </w:r>
      <w:proofErr w:type="spellEnd"/>
      <w:r w:rsidRPr="00E333EB">
        <w:rPr>
          <w:rFonts w:ascii="Times New Roman" w:eastAsia="Times New Roman" w:hAnsi="Times New Roman" w:cs="Times New Roman"/>
          <w:b/>
          <w:bCs/>
          <w:color w:val="000000"/>
        </w:rPr>
        <w:t>, PhD</w:t>
      </w:r>
    </w:p>
    <w:p w14:paraId="62B7A100" w14:textId="77777777" w:rsidR="00EE4C0B" w:rsidRDefault="00007673" w:rsidP="005D5A90">
      <w:pPr>
        <w:jc w:val="center"/>
        <w:rPr>
          <w:rFonts w:ascii="Times New Roman" w:eastAsia="Times New Roman" w:hAnsi="Times New Roman" w:cs="Times New Roman"/>
          <w:color w:val="000000"/>
        </w:rPr>
      </w:pPr>
      <w:hyperlink r:id="rId5" w:history="1">
        <w:r w:rsidR="00E333EB" w:rsidRPr="00E333EB">
          <w:rPr>
            <w:rFonts w:ascii="Times New Roman" w:eastAsia="Times New Roman" w:hAnsi="Times New Roman" w:cs="Times New Roman"/>
            <w:b/>
            <w:bCs/>
          </w:rPr>
          <w:t>gjk4@psu.edu</w:t>
        </w:r>
      </w:hyperlink>
    </w:p>
    <w:p w14:paraId="0DD29CD8" w14:textId="58151798" w:rsidR="00EE4C0B" w:rsidRDefault="00E333EB" w:rsidP="005D5A90">
      <w:pPr>
        <w:jc w:val="center"/>
        <w:rPr>
          <w:rFonts w:ascii="Times New Roman" w:eastAsia="Times New Roman" w:hAnsi="Times New Roman" w:cs="Times New Roman"/>
          <w:b/>
          <w:bCs/>
          <w:color w:val="000000"/>
        </w:rPr>
      </w:pPr>
      <w:r w:rsidRPr="00E333EB">
        <w:rPr>
          <w:rFonts w:ascii="Times New Roman" w:eastAsia="Times New Roman" w:hAnsi="Times New Roman" w:cs="Times New Roman"/>
          <w:b/>
          <w:bCs/>
          <w:color w:val="000000"/>
        </w:rPr>
        <w:t xml:space="preserve">Office Hours: </w:t>
      </w:r>
      <w:r w:rsidR="00542D62">
        <w:rPr>
          <w:rFonts w:ascii="Times New Roman" w:eastAsia="Times New Roman" w:hAnsi="Times New Roman" w:cs="Times New Roman"/>
          <w:b/>
          <w:bCs/>
          <w:color w:val="000000"/>
        </w:rPr>
        <w:t>By Appt.</w:t>
      </w:r>
    </w:p>
    <w:p w14:paraId="037A8E10"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                                                                             </w:t>
      </w:r>
    </w:p>
    <w:p w14:paraId="0FA8ADCB"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Course Description:</w:t>
      </w:r>
    </w:p>
    <w:p w14:paraId="551FFE24" w14:textId="02B26699"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LA 495 is a one-semester course for students doing Political Science-related internships. This course is designed to combine your experiences working in fields such as government, law, public policy, interest advocacy, and international relation</w:t>
      </w:r>
      <w:r w:rsidR="004A791E">
        <w:rPr>
          <w:rFonts w:ascii="Times New Roman" w:eastAsia="Times New Roman" w:hAnsi="Times New Roman" w:cs="Times New Roman"/>
          <w:color w:val="000000"/>
        </w:rPr>
        <w:t xml:space="preserve">s </w:t>
      </w:r>
      <w:r w:rsidRPr="00E333EB">
        <w:rPr>
          <w:rFonts w:ascii="Times New Roman" w:eastAsia="Times New Roman" w:hAnsi="Times New Roman" w:cs="Times New Roman"/>
          <w:color w:val="000000"/>
        </w:rPr>
        <w:t>with coursework that ties your internship back to the broader study of politics.</w:t>
      </w:r>
    </w:p>
    <w:p w14:paraId="47658A29"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There is no scheduled meeting time for the course. Students will instead interact with each other and with the professor via posts to the Canvas course site and by submitting the required assignments.</w:t>
      </w:r>
    </w:p>
    <w:p w14:paraId="1D7233FE"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Course Goals:</w:t>
      </w:r>
    </w:p>
    <w:p w14:paraId="41415CBB"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The two primary goals of this course are to:</w:t>
      </w:r>
    </w:p>
    <w:p w14:paraId="038F5A63" w14:textId="269B9963" w:rsidR="00E333EB" w:rsidRPr="00E333EB" w:rsidRDefault="00E333EB" w:rsidP="00E333EB">
      <w:pPr>
        <w:numPr>
          <w:ilvl w:val="0"/>
          <w:numId w:val="1"/>
        </w:num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Help students explore career opportunities through internship opportunities</w:t>
      </w:r>
    </w:p>
    <w:p w14:paraId="2D8B4362" w14:textId="77777777" w:rsidR="00E333EB" w:rsidRPr="00E333EB" w:rsidRDefault="00E333EB" w:rsidP="00E333EB">
      <w:pPr>
        <w:numPr>
          <w:ilvl w:val="0"/>
          <w:numId w:val="1"/>
        </w:num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Encourage students to relate knowledge and information from coursework in political science/international politics to the internship experience</w:t>
      </w:r>
    </w:p>
    <w:p w14:paraId="52A4E203"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Grading Scale:</w:t>
      </w:r>
    </w:p>
    <w:p w14:paraId="1A7F7E02" w14:textId="28E1FE20"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A        94-100</w:t>
      </w:r>
    </w:p>
    <w:p w14:paraId="2811E24D"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A-       90-93</w:t>
      </w:r>
    </w:p>
    <w:p w14:paraId="51237A11" w14:textId="00DECA0D"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B+      87-89</w:t>
      </w:r>
    </w:p>
    <w:p w14:paraId="590EACB3" w14:textId="7DFA1695"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B        83-86</w:t>
      </w:r>
    </w:p>
    <w:p w14:paraId="230436A8" w14:textId="7E41455E"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B-       80-82</w:t>
      </w:r>
    </w:p>
    <w:p w14:paraId="73B18686"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C+       76-79</w:t>
      </w:r>
    </w:p>
    <w:p w14:paraId="7C82A50F"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C         70-75</w:t>
      </w:r>
    </w:p>
    <w:p w14:paraId="3B031D52"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D         60-69</w:t>
      </w:r>
    </w:p>
    <w:p w14:paraId="0188A9C9"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lastRenderedPageBreak/>
        <w:t>F          59 and below</w:t>
      </w:r>
    </w:p>
    <w:p w14:paraId="72E63312"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Assignments:</w:t>
      </w:r>
    </w:p>
    <w:p w14:paraId="04423C72" w14:textId="77777777"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You will be evaluated based on the following:</w:t>
      </w:r>
    </w:p>
    <w:p w14:paraId="7C1586A6" w14:textId="560441E9" w:rsidR="00E333EB" w:rsidRPr="00E333EB" w:rsidRDefault="005D5A90" w:rsidP="00E333EB">
      <w:pPr>
        <w:numPr>
          <w:ilvl w:val="0"/>
          <w:numId w:val="2"/>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Four</w:t>
      </w:r>
      <w:r w:rsidR="00E333EB" w:rsidRPr="00E333EB">
        <w:rPr>
          <w:rFonts w:ascii="Times New Roman" w:eastAsia="Times New Roman" w:hAnsi="Times New Roman" w:cs="Times New Roman"/>
          <w:b/>
          <w:bCs/>
          <w:color w:val="000000"/>
        </w:rPr>
        <w:t xml:space="preserve"> (4) discussion board topics (20%)</w:t>
      </w:r>
    </w:p>
    <w:p w14:paraId="60DB9912" w14:textId="557C536E" w:rsidR="00E333EB" w:rsidRPr="00E333EB" w:rsidRDefault="005D5A90" w:rsidP="00E333EB">
      <w:pPr>
        <w:numPr>
          <w:ilvl w:val="0"/>
          <w:numId w:val="2"/>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Four</w:t>
      </w:r>
      <w:r w:rsidR="00E333EB" w:rsidRPr="00E333EB">
        <w:rPr>
          <w:rFonts w:ascii="Times New Roman" w:eastAsia="Times New Roman" w:hAnsi="Times New Roman" w:cs="Times New Roman"/>
          <w:b/>
          <w:bCs/>
          <w:color w:val="000000"/>
        </w:rPr>
        <w:t xml:space="preserve"> (4) short paper assignments</w:t>
      </w:r>
      <w:r w:rsidR="00E333EB" w:rsidRPr="00E333EB">
        <w:rPr>
          <w:rFonts w:ascii="Times New Roman" w:eastAsia="Times New Roman" w:hAnsi="Times New Roman" w:cs="Times New Roman"/>
          <w:color w:val="000000"/>
        </w:rPr>
        <w:t> </w:t>
      </w:r>
      <w:r w:rsidR="00E333EB" w:rsidRPr="00E333EB">
        <w:rPr>
          <w:rFonts w:ascii="Times New Roman" w:eastAsia="Times New Roman" w:hAnsi="Times New Roman" w:cs="Times New Roman"/>
          <w:b/>
          <w:bCs/>
          <w:color w:val="000000"/>
        </w:rPr>
        <w:t>(70%)</w:t>
      </w:r>
      <w:r w:rsidR="00E333EB" w:rsidRPr="00E333EB">
        <w:rPr>
          <w:rFonts w:ascii="Times New Roman" w:eastAsia="Times New Roman" w:hAnsi="Times New Roman" w:cs="Times New Roman"/>
          <w:color w:val="000000"/>
        </w:rPr>
        <w:t>.</w:t>
      </w:r>
    </w:p>
    <w:p w14:paraId="638C30A9" w14:textId="11D60218" w:rsidR="00E333EB" w:rsidRPr="00E333EB" w:rsidRDefault="005D5A90" w:rsidP="00E333EB">
      <w:pPr>
        <w:numPr>
          <w:ilvl w:val="0"/>
          <w:numId w:val="2"/>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Time </w:t>
      </w:r>
      <w:r w:rsidR="00E333EB" w:rsidRPr="00E333EB">
        <w:rPr>
          <w:rFonts w:ascii="Times New Roman" w:eastAsia="Times New Roman" w:hAnsi="Times New Roman" w:cs="Times New Roman"/>
          <w:b/>
          <w:bCs/>
          <w:color w:val="000000"/>
        </w:rPr>
        <w:t>sheets (10%)</w:t>
      </w:r>
    </w:p>
    <w:p w14:paraId="1FFAC0BB" w14:textId="6AFA7724" w:rsidR="00E333EB" w:rsidRDefault="00E333EB" w:rsidP="00E333EB">
      <w:pPr>
        <w:spacing w:before="100" w:beforeAutospacing="1" w:after="100" w:afterAutospacing="1"/>
        <w:rPr>
          <w:rFonts w:ascii="Times New Roman" w:eastAsia="Times New Roman" w:hAnsi="Times New Roman" w:cs="Times New Roman"/>
          <w:b/>
          <w:bCs/>
          <w:i/>
          <w:iCs/>
          <w:color w:val="000000"/>
          <w:u w:val="single"/>
        </w:rPr>
      </w:pPr>
      <w:r w:rsidRPr="00E333EB">
        <w:rPr>
          <w:rFonts w:ascii="Times New Roman" w:eastAsia="Times New Roman" w:hAnsi="Times New Roman" w:cs="Times New Roman"/>
          <w:b/>
          <w:bCs/>
          <w:color w:val="000000"/>
        </w:rPr>
        <w:t xml:space="preserve">All assignments are to be submitted </w:t>
      </w:r>
      <w:r w:rsidR="00452820">
        <w:rPr>
          <w:rFonts w:ascii="Times New Roman" w:eastAsia="Times New Roman" w:hAnsi="Times New Roman" w:cs="Times New Roman"/>
          <w:b/>
          <w:bCs/>
          <w:color w:val="000000"/>
        </w:rPr>
        <w:t xml:space="preserve">via </w:t>
      </w:r>
      <w:r w:rsidR="002D38E3">
        <w:rPr>
          <w:rFonts w:ascii="Times New Roman" w:eastAsia="Times New Roman" w:hAnsi="Times New Roman" w:cs="Times New Roman"/>
          <w:b/>
          <w:bCs/>
          <w:color w:val="000000"/>
        </w:rPr>
        <w:t xml:space="preserve">CANVAS </w:t>
      </w:r>
      <w:r w:rsidRPr="00E333EB">
        <w:rPr>
          <w:rFonts w:ascii="Times New Roman" w:eastAsia="Times New Roman" w:hAnsi="Times New Roman" w:cs="Times New Roman"/>
          <w:b/>
          <w:bCs/>
          <w:color w:val="000000"/>
        </w:rPr>
        <w:t>by 11:59 p.m. on the dates indicated below. </w:t>
      </w:r>
      <w:r w:rsidRPr="00E333EB">
        <w:rPr>
          <w:rFonts w:ascii="Times New Roman" w:eastAsia="Times New Roman" w:hAnsi="Times New Roman" w:cs="Times New Roman"/>
          <w:b/>
          <w:bCs/>
          <w:i/>
          <w:iCs/>
          <w:color w:val="000000"/>
          <w:u w:val="single"/>
        </w:rPr>
        <w:t xml:space="preserve">Students will be </w:t>
      </w:r>
      <w:r w:rsidR="004A791E">
        <w:rPr>
          <w:rFonts w:ascii="Times New Roman" w:eastAsia="Times New Roman" w:hAnsi="Times New Roman" w:cs="Times New Roman"/>
          <w:b/>
          <w:bCs/>
          <w:i/>
          <w:iCs/>
          <w:color w:val="000000"/>
          <w:u w:val="single"/>
        </w:rPr>
        <w:t xml:space="preserve">deducted one letter grade or its equivalent in points </w:t>
      </w:r>
      <w:r w:rsidRPr="00E333EB">
        <w:rPr>
          <w:rFonts w:ascii="Times New Roman" w:eastAsia="Times New Roman" w:hAnsi="Times New Roman" w:cs="Times New Roman"/>
          <w:b/>
          <w:bCs/>
          <w:i/>
          <w:iCs/>
          <w:color w:val="000000"/>
          <w:u w:val="single"/>
        </w:rPr>
        <w:t>for every day or portion thereof that an assignment is late. </w:t>
      </w:r>
    </w:p>
    <w:p w14:paraId="03F5352B" w14:textId="77777777" w:rsidR="00E333EB" w:rsidRPr="00E333EB" w:rsidRDefault="00E333EB" w:rsidP="00604280">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u w:val="single"/>
        </w:rPr>
        <w:t>Discussion Posts</w:t>
      </w:r>
      <w:r w:rsidRPr="00E333EB">
        <w:rPr>
          <w:rFonts w:ascii="Times New Roman" w:eastAsia="Times New Roman" w:hAnsi="Times New Roman" w:cs="Times New Roman"/>
          <w:color w:val="000000"/>
        </w:rPr>
        <w:t>: There are four online discussions. Each discussion requires at least three (3) posts. The first post is the initial response to a prompt/question from the instructor. The second and third responses are reaction/replies to two different classmates.</w:t>
      </w:r>
    </w:p>
    <w:p w14:paraId="48CE1738" w14:textId="2A1EBBE1" w:rsidR="005D5A90" w:rsidRDefault="00E333EB" w:rsidP="005D5A90">
      <w:pPr>
        <w:spacing w:before="100" w:beforeAutospacing="1" w:after="100" w:afterAutospacing="1"/>
        <w:rPr>
          <w:rFonts w:ascii="Times New Roman" w:eastAsia="Times New Roman" w:hAnsi="Times New Roman" w:cs="Times New Roman"/>
          <w:b/>
          <w:bCs/>
          <w:color w:val="000000"/>
        </w:rPr>
      </w:pPr>
      <w:r w:rsidRPr="00E333EB">
        <w:rPr>
          <w:rFonts w:ascii="Times New Roman" w:eastAsia="Times New Roman" w:hAnsi="Times New Roman" w:cs="Times New Roman"/>
          <w:b/>
          <w:bCs/>
          <w:color w:val="000000"/>
        </w:rPr>
        <w:t xml:space="preserve">Each discussion is worth 20 points – 10 for your initial post and 10 for your responses to the posts of others. </w:t>
      </w:r>
    </w:p>
    <w:tbl>
      <w:tblPr>
        <w:tblW w:w="6285" w:type="dxa"/>
        <w:tblCellSpacing w:w="15" w:type="dxa"/>
        <w:tblCellMar>
          <w:top w:w="15" w:type="dxa"/>
          <w:left w:w="15" w:type="dxa"/>
          <w:bottom w:w="15" w:type="dxa"/>
          <w:right w:w="15" w:type="dxa"/>
        </w:tblCellMar>
        <w:tblLook w:val="04A0" w:firstRow="1" w:lastRow="0" w:firstColumn="1" w:lastColumn="0" w:noHBand="0" w:noVBand="1"/>
      </w:tblPr>
      <w:tblGrid>
        <w:gridCol w:w="716"/>
        <w:gridCol w:w="1460"/>
        <w:gridCol w:w="4109"/>
      </w:tblGrid>
      <w:tr w:rsidR="005D5A90" w:rsidRPr="00E333EB" w14:paraId="518FC19E" w14:textId="77777777" w:rsidTr="00FE18F4">
        <w:trPr>
          <w:tblCellSpacing w:w="15" w:type="dxa"/>
        </w:trPr>
        <w:tc>
          <w:tcPr>
            <w:tcW w:w="645" w:type="dxa"/>
            <w:vAlign w:val="center"/>
            <w:hideMark/>
          </w:tcPr>
          <w:p w14:paraId="1491F693"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Points</w:t>
            </w:r>
          </w:p>
        </w:tc>
        <w:tc>
          <w:tcPr>
            <w:tcW w:w="1215" w:type="dxa"/>
            <w:vAlign w:val="center"/>
            <w:hideMark/>
          </w:tcPr>
          <w:p w14:paraId="3EAD25D7"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Evaluation</w:t>
            </w:r>
          </w:p>
        </w:tc>
        <w:tc>
          <w:tcPr>
            <w:tcW w:w="4425" w:type="dxa"/>
            <w:vAlign w:val="center"/>
            <w:hideMark/>
          </w:tcPr>
          <w:p w14:paraId="13918B0A"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b/>
                <w:bCs/>
                <w:color w:val="000000"/>
              </w:rPr>
              <w:t>Grading Criteria for Discussion Posts</w:t>
            </w:r>
          </w:p>
        </w:tc>
      </w:tr>
      <w:tr w:rsidR="005D5A90" w:rsidRPr="00E333EB" w14:paraId="54DC20F0" w14:textId="77777777" w:rsidTr="00FE18F4">
        <w:trPr>
          <w:tblCellSpacing w:w="15" w:type="dxa"/>
        </w:trPr>
        <w:tc>
          <w:tcPr>
            <w:tcW w:w="645" w:type="dxa"/>
            <w:vAlign w:val="center"/>
            <w:hideMark/>
          </w:tcPr>
          <w:p w14:paraId="1303B314"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9-10</w:t>
            </w:r>
          </w:p>
        </w:tc>
        <w:tc>
          <w:tcPr>
            <w:tcW w:w="1215" w:type="dxa"/>
            <w:vAlign w:val="center"/>
            <w:hideMark/>
          </w:tcPr>
          <w:p w14:paraId="0FF9B03B"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Excellent</w:t>
            </w:r>
          </w:p>
        </w:tc>
        <w:tc>
          <w:tcPr>
            <w:tcW w:w="4425" w:type="dxa"/>
            <w:vAlign w:val="center"/>
            <w:hideMark/>
          </w:tcPr>
          <w:p w14:paraId="78EA701E"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Statements and comments are relevant and</w:t>
            </w:r>
            <w:r w:rsidRPr="00E333EB">
              <w:rPr>
                <w:rFonts w:ascii="Times New Roman" w:eastAsia="Times New Roman" w:hAnsi="Times New Roman" w:cs="Times New Roman"/>
                <w:color w:val="000000"/>
              </w:rPr>
              <w:br/>
              <w:t>original. The entry is well written and demonstrates thoughtful consideration of the topic. The statements/comments stimulate additional thinking and discussion about the topic.</w:t>
            </w:r>
          </w:p>
        </w:tc>
      </w:tr>
      <w:tr w:rsidR="005D5A90" w:rsidRPr="00E333EB" w14:paraId="0123D898" w14:textId="77777777" w:rsidTr="00FE18F4">
        <w:trPr>
          <w:tblCellSpacing w:w="15" w:type="dxa"/>
        </w:trPr>
        <w:tc>
          <w:tcPr>
            <w:tcW w:w="645" w:type="dxa"/>
            <w:vAlign w:val="center"/>
            <w:hideMark/>
          </w:tcPr>
          <w:p w14:paraId="1BE882B6"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7-8</w:t>
            </w:r>
          </w:p>
        </w:tc>
        <w:tc>
          <w:tcPr>
            <w:tcW w:w="1215" w:type="dxa"/>
            <w:vAlign w:val="center"/>
            <w:hideMark/>
          </w:tcPr>
          <w:p w14:paraId="41EB4CB2"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Strong</w:t>
            </w:r>
          </w:p>
        </w:tc>
        <w:tc>
          <w:tcPr>
            <w:tcW w:w="4425" w:type="dxa"/>
            <w:vAlign w:val="center"/>
            <w:hideMark/>
          </w:tcPr>
          <w:p w14:paraId="7AEA1490"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The statements/comments demonstrate thoughtful consideration of the topic but otherwise lack one of the qualities above.</w:t>
            </w:r>
          </w:p>
        </w:tc>
      </w:tr>
      <w:tr w:rsidR="005D5A90" w:rsidRPr="00E333EB" w14:paraId="358DD20C" w14:textId="77777777" w:rsidTr="00FE18F4">
        <w:trPr>
          <w:tblCellSpacing w:w="15" w:type="dxa"/>
        </w:trPr>
        <w:tc>
          <w:tcPr>
            <w:tcW w:w="645" w:type="dxa"/>
            <w:vAlign w:val="center"/>
            <w:hideMark/>
          </w:tcPr>
          <w:p w14:paraId="5738F17F"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5-6</w:t>
            </w:r>
          </w:p>
        </w:tc>
        <w:tc>
          <w:tcPr>
            <w:tcW w:w="1215" w:type="dxa"/>
            <w:vAlign w:val="center"/>
            <w:hideMark/>
          </w:tcPr>
          <w:p w14:paraId="3E956A68"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Satisfactory</w:t>
            </w:r>
          </w:p>
        </w:tc>
        <w:tc>
          <w:tcPr>
            <w:tcW w:w="4425" w:type="dxa"/>
            <w:vAlign w:val="center"/>
            <w:hideMark/>
          </w:tcPr>
          <w:p w14:paraId="051FF1D9"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The statements/comments are relevant but more tangential to the topic or add little original information. The writing may be less clear or the ideas may not be as carefully presented.</w:t>
            </w:r>
          </w:p>
        </w:tc>
      </w:tr>
      <w:tr w:rsidR="005D5A90" w:rsidRPr="00E333EB" w14:paraId="03A431ED" w14:textId="77777777" w:rsidTr="00FE18F4">
        <w:trPr>
          <w:tblCellSpacing w:w="15" w:type="dxa"/>
        </w:trPr>
        <w:tc>
          <w:tcPr>
            <w:tcW w:w="645" w:type="dxa"/>
            <w:vAlign w:val="center"/>
            <w:hideMark/>
          </w:tcPr>
          <w:p w14:paraId="1CBFE363"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0-4</w:t>
            </w:r>
          </w:p>
        </w:tc>
        <w:tc>
          <w:tcPr>
            <w:tcW w:w="1215" w:type="dxa"/>
            <w:vAlign w:val="center"/>
            <w:hideMark/>
          </w:tcPr>
          <w:p w14:paraId="08831C51" w14:textId="77777777"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Unsatisfactory</w:t>
            </w:r>
          </w:p>
        </w:tc>
        <w:tc>
          <w:tcPr>
            <w:tcW w:w="4425" w:type="dxa"/>
            <w:vAlign w:val="center"/>
            <w:hideMark/>
          </w:tcPr>
          <w:p w14:paraId="28E2109D" w14:textId="310868A6" w:rsidR="005D5A90" w:rsidRPr="00E333EB" w:rsidRDefault="005D5A90" w:rsidP="00FE18F4">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The statements/comments add little value to the discussion.</w:t>
            </w:r>
            <w:r w:rsidRPr="00E333EB">
              <w:rPr>
                <w:rFonts w:ascii="Times New Roman" w:eastAsia="Times New Roman" w:hAnsi="Times New Roman" w:cs="Times New Roman"/>
                <w:color w:val="000000"/>
              </w:rPr>
              <w:br/>
            </w:r>
            <w:r w:rsidR="00BC2FB9">
              <w:rPr>
                <w:rFonts w:ascii="Times New Roman" w:eastAsia="Times New Roman" w:hAnsi="Times New Roman" w:cs="Times New Roman"/>
                <w:color w:val="000000"/>
              </w:rPr>
              <w:t>O</w:t>
            </w:r>
            <w:r w:rsidRPr="00E333EB">
              <w:rPr>
                <w:rFonts w:ascii="Times New Roman" w:eastAsia="Times New Roman" w:hAnsi="Times New Roman" w:cs="Times New Roman"/>
                <w:color w:val="000000"/>
              </w:rPr>
              <w:t>ff-topic, unclear, repetitive, unprofessional in tone, or too brief to be of help in furthering the discussion.</w:t>
            </w:r>
          </w:p>
        </w:tc>
      </w:tr>
    </w:tbl>
    <w:p w14:paraId="53C05537" w14:textId="77777777" w:rsidR="005D5A90" w:rsidRPr="00E333EB" w:rsidRDefault="005D5A90" w:rsidP="005D5A90">
      <w:pPr>
        <w:spacing w:before="100" w:beforeAutospacing="1" w:after="100" w:afterAutospacing="1"/>
        <w:rPr>
          <w:rFonts w:ascii="Times New Roman" w:eastAsia="Times New Roman" w:hAnsi="Times New Roman" w:cs="Times New Roman"/>
          <w:color w:val="000000"/>
        </w:rPr>
      </w:pPr>
    </w:p>
    <w:p w14:paraId="77921A18" w14:textId="77777777" w:rsidR="00E333EB" w:rsidRPr="00E333EB" w:rsidRDefault="00E333EB" w:rsidP="00E333EB">
      <w:pPr>
        <w:spacing w:before="100" w:beforeAutospacing="1" w:after="100" w:afterAutospacing="1"/>
        <w:ind w:left="360"/>
        <w:rPr>
          <w:rFonts w:ascii="Times New Roman" w:eastAsia="Times New Roman" w:hAnsi="Times New Roman" w:cs="Times New Roman"/>
          <w:color w:val="000000"/>
        </w:rPr>
      </w:pPr>
      <w:r w:rsidRPr="00E333EB">
        <w:rPr>
          <w:rFonts w:ascii="Times New Roman" w:eastAsia="Times New Roman" w:hAnsi="Times New Roman" w:cs="Times New Roman"/>
          <w:b/>
          <w:bCs/>
          <w:i/>
          <w:iCs/>
          <w:color w:val="000000"/>
        </w:rPr>
        <w:lastRenderedPageBreak/>
        <w:t>Although the nature of your responses to your classmates’ posts will depend on the topic of the initial prompt, </w:t>
      </w:r>
      <w:r w:rsidRPr="00E333EB">
        <w:rPr>
          <w:rFonts w:ascii="Times New Roman" w:eastAsia="Times New Roman" w:hAnsi="Times New Roman" w:cs="Times New Roman"/>
          <w:b/>
          <w:bCs/>
          <w:i/>
          <w:iCs/>
          <w:color w:val="000000"/>
          <w:u w:val="single"/>
        </w:rPr>
        <w:t>the most productive responses will offer constructive advice, or expressions of empathy, support or disagreement that move the dialogue forward. Posts should always be courteous, respectful, and professional. </w:t>
      </w:r>
    </w:p>
    <w:p w14:paraId="081B2D26" w14:textId="77777777" w:rsidR="00542D62" w:rsidRPr="00542D62" w:rsidRDefault="00E333EB" w:rsidP="005D5A90">
      <w:pPr>
        <w:numPr>
          <w:ilvl w:val="0"/>
          <w:numId w:val="5"/>
        </w:numPr>
        <w:spacing w:before="100" w:beforeAutospacing="1" w:after="100" w:afterAutospacing="1"/>
        <w:rPr>
          <w:rFonts w:ascii="Times New Roman" w:eastAsia="Times New Roman" w:hAnsi="Times New Roman" w:cs="Times New Roman"/>
          <w:b/>
          <w:bCs/>
          <w:color w:val="000000"/>
        </w:rPr>
      </w:pPr>
      <w:r w:rsidRPr="005D5A90">
        <w:rPr>
          <w:rFonts w:ascii="Times New Roman" w:eastAsia="Times New Roman" w:hAnsi="Times New Roman" w:cs="Times New Roman"/>
          <w:b/>
          <w:bCs/>
          <w:color w:val="000000"/>
        </w:rPr>
        <w:t>Discussion 1</w:t>
      </w:r>
      <w:r w:rsidRPr="005D5A90">
        <w:rPr>
          <w:rFonts w:ascii="Times New Roman" w:eastAsia="Times New Roman" w:hAnsi="Times New Roman" w:cs="Times New Roman"/>
          <w:color w:val="000000"/>
        </w:rPr>
        <w:t>: Describe a significant event, exchange, meeting, assignment, or conversation that occurred during the first week of your internship. Be sure to make clear why you deemed it significant. </w:t>
      </w:r>
    </w:p>
    <w:p w14:paraId="323F3F72" w14:textId="7349D751" w:rsidR="00542D62" w:rsidRDefault="002B63AA" w:rsidP="00542D62">
      <w:pPr>
        <w:numPr>
          <w:ilvl w:val="1"/>
          <w:numId w:val="5"/>
        </w:numPr>
        <w:spacing w:before="100" w:beforeAutospacing="1" w:after="100" w:afterAutospacing="1"/>
        <w:rPr>
          <w:rFonts w:ascii="Times New Roman" w:eastAsia="Times New Roman" w:hAnsi="Times New Roman" w:cs="Times New Roman"/>
          <w:b/>
          <w:bCs/>
          <w:color w:val="000000"/>
        </w:rPr>
      </w:pPr>
      <w:r>
        <w:rPr>
          <w:rFonts w:ascii="Times New Roman" w:eastAsia="Times New Roman" w:hAnsi="Times New Roman" w:cs="Times New Roman"/>
          <w:b/>
          <w:bCs/>
          <w:color w:val="000000"/>
        </w:rPr>
        <w:t>First Post due</w:t>
      </w:r>
      <w:r w:rsidR="00BD1DF9">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January 23,</w:t>
      </w:r>
      <w:r w:rsidR="0092429B">
        <w:rPr>
          <w:rFonts w:ascii="Times New Roman" w:eastAsia="Times New Roman" w:hAnsi="Times New Roman" w:cs="Times New Roman"/>
          <w:b/>
          <w:bCs/>
          <w:color w:val="000000"/>
        </w:rPr>
        <w:t xml:space="preserve"> 11: 59 pm</w:t>
      </w:r>
    </w:p>
    <w:p w14:paraId="553A72A8" w14:textId="54414965" w:rsidR="005D5A90" w:rsidRPr="00483056" w:rsidRDefault="002B63AA" w:rsidP="00542D62">
      <w:pPr>
        <w:numPr>
          <w:ilvl w:val="1"/>
          <w:numId w:val="5"/>
        </w:numPr>
        <w:spacing w:before="100" w:beforeAutospacing="1" w:after="100" w:afterAutospacing="1"/>
        <w:rPr>
          <w:rFonts w:ascii="Times New Roman" w:eastAsia="Times New Roman" w:hAnsi="Times New Roman" w:cs="Times New Roman"/>
          <w:b/>
          <w:bCs/>
          <w:color w:val="000000"/>
        </w:rPr>
      </w:pPr>
      <w:r>
        <w:rPr>
          <w:rFonts w:ascii="Times New Roman" w:eastAsia="Times New Roman" w:hAnsi="Times New Roman" w:cs="Times New Roman"/>
          <w:b/>
          <w:bCs/>
          <w:color w:val="000000"/>
        </w:rPr>
        <w:t>Replies due</w:t>
      </w:r>
      <w:r w:rsidR="00BD1DF9">
        <w:rPr>
          <w:rFonts w:ascii="Times New Roman" w:eastAsia="Times New Roman" w:hAnsi="Times New Roman" w:cs="Times New Roman"/>
          <w:b/>
          <w:bCs/>
          <w:color w:val="000000"/>
        </w:rPr>
        <w:t>:</w:t>
      </w:r>
      <w:r w:rsidR="0092429B">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 xml:space="preserve">January 30, </w:t>
      </w:r>
      <w:r w:rsidR="0092429B">
        <w:rPr>
          <w:rFonts w:ascii="Times New Roman" w:eastAsia="Times New Roman" w:hAnsi="Times New Roman" w:cs="Times New Roman"/>
          <w:b/>
          <w:bCs/>
          <w:color w:val="000000"/>
        </w:rPr>
        <w:t>11: 59 pm</w:t>
      </w:r>
    </w:p>
    <w:p w14:paraId="47927815" w14:textId="77777777" w:rsidR="00542D62" w:rsidRPr="00542D62" w:rsidRDefault="00E333EB" w:rsidP="005D5A90">
      <w:pPr>
        <w:numPr>
          <w:ilvl w:val="0"/>
          <w:numId w:val="5"/>
        </w:numPr>
        <w:spacing w:before="100" w:beforeAutospacing="1" w:after="100" w:afterAutospacing="1"/>
        <w:rPr>
          <w:rFonts w:ascii="Times New Roman" w:eastAsia="Times New Roman" w:hAnsi="Times New Roman" w:cs="Times New Roman"/>
          <w:b/>
          <w:bCs/>
          <w:color w:val="000000"/>
        </w:rPr>
      </w:pPr>
      <w:r w:rsidRPr="005D5A90">
        <w:rPr>
          <w:rFonts w:ascii="Times New Roman" w:eastAsia="Times New Roman" w:hAnsi="Times New Roman" w:cs="Times New Roman"/>
          <w:b/>
          <w:bCs/>
          <w:color w:val="000000"/>
        </w:rPr>
        <w:t>Discussion 2</w:t>
      </w:r>
      <w:r w:rsidRPr="005D5A90">
        <w:rPr>
          <w:rFonts w:ascii="Times New Roman" w:eastAsia="Times New Roman" w:hAnsi="Times New Roman" w:cs="Times New Roman"/>
          <w:color w:val="000000"/>
        </w:rPr>
        <w:t>: Explore the website for the College of the Liberal Arts’ Career Enrichment Network. Describe something you found on the website pertaining to professional development or careers that you think may be useful to you in the current or a future semester.  Be sure to explain how and why you expect it to be useful. The only item off limits (that you cannot describe) is the Strengths Finder; it is the basis for assignment number two, described below. </w:t>
      </w:r>
    </w:p>
    <w:p w14:paraId="2CB124A5" w14:textId="7D64C4D2" w:rsidR="00542D62" w:rsidRDefault="002B63AA" w:rsidP="00542D62">
      <w:pPr>
        <w:numPr>
          <w:ilvl w:val="1"/>
          <w:numId w:val="5"/>
        </w:numPr>
        <w:spacing w:before="100" w:beforeAutospacing="1" w:after="100" w:afterAutospacing="1"/>
        <w:rPr>
          <w:rFonts w:ascii="Times New Roman" w:eastAsia="Times New Roman" w:hAnsi="Times New Roman" w:cs="Times New Roman"/>
          <w:b/>
          <w:bCs/>
          <w:color w:val="000000"/>
        </w:rPr>
      </w:pPr>
      <w:r w:rsidRPr="002B63AA">
        <w:rPr>
          <w:rFonts w:ascii="Times New Roman" w:eastAsia="Times New Roman" w:hAnsi="Times New Roman" w:cs="Times New Roman"/>
          <w:b/>
          <w:bCs/>
          <w:color w:val="000000"/>
        </w:rPr>
        <w:t>First Post due</w:t>
      </w:r>
      <w:r w:rsidR="003162B0">
        <w:rPr>
          <w:rFonts w:ascii="Times New Roman" w:eastAsia="Times New Roman" w:hAnsi="Times New Roman" w:cs="Times New Roman"/>
          <w:b/>
          <w:bCs/>
          <w:color w:val="000000"/>
        </w:rPr>
        <w:t>:</w:t>
      </w:r>
      <w:r w:rsidRPr="002B63AA">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February 20, 11:59 pm</w:t>
      </w:r>
    </w:p>
    <w:p w14:paraId="0128FD6F" w14:textId="3FFE9BD5" w:rsidR="005D5A90" w:rsidRPr="002B63AA" w:rsidRDefault="002B63AA" w:rsidP="00542D62">
      <w:pPr>
        <w:numPr>
          <w:ilvl w:val="1"/>
          <w:numId w:val="5"/>
        </w:numPr>
        <w:spacing w:before="100" w:beforeAutospacing="1" w:after="100" w:afterAutospacing="1"/>
        <w:rPr>
          <w:rFonts w:ascii="Times New Roman" w:eastAsia="Times New Roman" w:hAnsi="Times New Roman" w:cs="Times New Roman"/>
          <w:b/>
          <w:bCs/>
          <w:color w:val="000000"/>
        </w:rPr>
      </w:pPr>
      <w:r w:rsidRPr="002B63AA">
        <w:rPr>
          <w:rFonts w:ascii="Times New Roman" w:eastAsia="Times New Roman" w:hAnsi="Times New Roman" w:cs="Times New Roman"/>
          <w:b/>
          <w:bCs/>
          <w:color w:val="000000"/>
        </w:rPr>
        <w:t>Replies due</w:t>
      </w:r>
      <w:r w:rsidR="003162B0">
        <w:rPr>
          <w:rFonts w:ascii="Times New Roman" w:eastAsia="Times New Roman" w:hAnsi="Times New Roman" w:cs="Times New Roman"/>
          <w:b/>
          <w:bCs/>
          <w:color w:val="000000"/>
        </w:rPr>
        <w:t>:</w:t>
      </w:r>
      <w:r w:rsidRPr="002B63AA">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February 27, 11:59 pm</w:t>
      </w:r>
    </w:p>
    <w:p w14:paraId="0854A07C" w14:textId="77777777" w:rsidR="00542D62" w:rsidRPr="00542D62" w:rsidRDefault="00E333EB" w:rsidP="005D5A90">
      <w:pPr>
        <w:numPr>
          <w:ilvl w:val="0"/>
          <w:numId w:val="5"/>
        </w:numPr>
        <w:spacing w:before="100" w:beforeAutospacing="1" w:after="100" w:afterAutospacing="1"/>
        <w:rPr>
          <w:rFonts w:ascii="Times New Roman" w:eastAsia="Times New Roman" w:hAnsi="Times New Roman" w:cs="Times New Roman"/>
          <w:b/>
          <w:bCs/>
          <w:color w:val="000000"/>
        </w:rPr>
      </w:pPr>
      <w:r w:rsidRPr="005D5A90">
        <w:rPr>
          <w:rFonts w:ascii="Times New Roman" w:eastAsia="Times New Roman" w:hAnsi="Times New Roman" w:cs="Times New Roman"/>
          <w:b/>
          <w:bCs/>
          <w:color w:val="000000"/>
        </w:rPr>
        <w:t>Discussion 3</w:t>
      </w:r>
      <w:r w:rsidRPr="005D5A90">
        <w:rPr>
          <w:rFonts w:ascii="Times New Roman" w:eastAsia="Times New Roman" w:hAnsi="Times New Roman" w:cs="Times New Roman"/>
          <w:color w:val="000000"/>
        </w:rPr>
        <w:t>: Describe the behavior or actions of a co-worker or supervisor whom you believe exemplifies the kind of ethical or professional standard hope to maintain in your career. </w:t>
      </w:r>
    </w:p>
    <w:p w14:paraId="7C2A8C18" w14:textId="0135DB0A" w:rsidR="00542D62" w:rsidRDefault="002B63AA" w:rsidP="00542D62">
      <w:pPr>
        <w:numPr>
          <w:ilvl w:val="1"/>
          <w:numId w:val="5"/>
        </w:numPr>
        <w:spacing w:before="100" w:beforeAutospacing="1" w:after="100" w:afterAutospacing="1"/>
        <w:rPr>
          <w:rFonts w:ascii="Times New Roman" w:eastAsia="Times New Roman" w:hAnsi="Times New Roman" w:cs="Times New Roman"/>
          <w:b/>
          <w:bCs/>
          <w:color w:val="000000"/>
        </w:rPr>
      </w:pPr>
      <w:r w:rsidRPr="002B63AA">
        <w:rPr>
          <w:rFonts w:ascii="Times New Roman" w:eastAsia="Times New Roman" w:hAnsi="Times New Roman" w:cs="Times New Roman"/>
          <w:b/>
          <w:bCs/>
          <w:color w:val="000000"/>
        </w:rPr>
        <w:t>First post due</w:t>
      </w:r>
      <w:r w:rsidR="003162B0">
        <w:rPr>
          <w:rFonts w:ascii="Times New Roman" w:eastAsia="Times New Roman" w:hAnsi="Times New Roman" w:cs="Times New Roman"/>
          <w:b/>
          <w:bCs/>
          <w:color w:val="000000"/>
        </w:rPr>
        <w:t>:</w:t>
      </w:r>
      <w:r w:rsidRPr="002B63AA">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March 20, 11:59 pm</w:t>
      </w:r>
    </w:p>
    <w:p w14:paraId="584ECFED" w14:textId="68D5A2C5" w:rsidR="005D5A90" w:rsidRPr="002B63AA" w:rsidRDefault="002B63AA" w:rsidP="00542D62">
      <w:pPr>
        <w:numPr>
          <w:ilvl w:val="1"/>
          <w:numId w:val="5"/>
        </w:numPr>
        <w:spacing w:before="100" w:beforeAutospacing="1" w:after="100" w:afterAutospacing="1"/>
        <w:rPr>
          <w:rFonts w:ascii="Times New Roman" w:eastAsia="Times New Roman" w:hAnsi="Times New Roman" w:cs="Times New Roman"/>
          <w:b/>
          <w:bCs/>
          <w:color w:val="000000"/>
        </w:rPr>
      </w:pPr>
      <w:r w:rsidRPr="002B63AA">
        <w:rPr>
          <w:rFonts w:ascii="Times New Roman" w:eastAsia="Times New Roman" w:hAnsi="Times New Roman" w:cs="Times New Roman"/>
          <w:b/>
          <w:bCs/>
          <w:color w:val="000000"/>
        </w:rPr>
        <w:t>Replies due</w:t>
      </w:r>
      <w:r w:rsidR="003162B0">
        <w:rPr>
          <w:rFonts w:ascii="Times New Roman" w:eastAsia="Times New Roman" w:hAnsi="Times New Roman" w:cs="Times New Roman"/>
          <w:b/>
          <w:bCs/>
          <w:color w:val="000000"/>
        </w:rPr>
        <w:t>:</w:t>
      </w:r>
      <w:r w:rsidRPr="002B63AA">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March 27, 11:59 pm</w:t>
      </w:r>
    </w:p>
    <w:p w14:paraId="08EC0CEF" w14:textId="77777777" w:rsidR="00542D62" w:rsidRPr="00542D62" w:rsidRDefault="00E333EB" w:rsidP="0085062C">
      <w:pPr>
        <w:numPr>
          <w:ilvl w:val="0"/>
          <w:numId w:val="5"/>
        </w:numPr>
        <w:spacing w:before="100" w:beforeAutospacing="1" w:after="100" w:afterAutospacing="1"/>
        <w:rPr>
          <w:rFonts w:ascii="Times New Roman" w:eastAsia="Times New Roman" w:hAnsi="Times New Roman" w:cs="Times New Roman"/>
          <w:b/>
          <w:bCs/>
          <w:color w:val="000000"/>
        </w:rPr>
      </w:pPr>
      <w:r w:rsidRPr="00BC2FB9">
        <w:rPr>
          <w:rFonts w:ascii="Times New Roman" w:eastAsia="Times New Roman" w:hAnsi="Times New Roman" w:cs="Times New Roman"/>
          <w:b/>
          <w:bCs/>
          <w:color w:val="000000"/>
        </w:rPr>
        <w:t>Discussion 4</w:t>
      </w:r>
      <w:r w:rsidRPr="00BC2FB9">
        <w:rPr>
          <w:rFonts w:ascii="Times New Roman" w:eastAsia="Times New Roman" w:hAnsi="Times New Roman" w:cs="Times New Roman"/>
          <w:color w:val="000000"/>
        </w:rPr>
        <w:t>: Describe a problem you encountered during your internship and how you sought to solve it. Be sure to explain both why you chose the course of action you did and whether or not your effort was successful. Your post should also explain what your efforts taught you about problem solving going forward. </w:t>
      </w:r>
    </w:p>
    <w:p w14:paraId="6AD4EC62" w14:textId="0FEBBC8B" w:rsidR="00542D62" w:rsidRDefault="0085062C" w:rsidP="00542D62">
      <w:pPr>
        <w:numPr>
          <w:ilvl w:val="1"/>
          <w:numId w:val="5"/>
        </w:numPr>
        <w:spacing w:before="100" w:beforeAutospacing="1" w:after="100" w:afterAutospacing="1"/>
        <w:rPr>
          <w:rFonts w:ascii="Times New Roman" w:eastAsia="Times New Roman" w:hAnsi="Times New Roman" w:cs="Times New Roman"/>
          <w:b/>
          <w:bCs/>
          <w:color w:val="000000"/>
        </w:rPr>
      </w:pPr>
      <w:r w:rsidRPr="0085062C">
        <w:rPr>
          <w:rFonts w:ascii="Times New Roman" w:eastAsia="Times New Roman" w:hAnsi="Times New Roman" w:cs="Times New Roman"/>
          <w:b/>
          <w:bCs/>
          <w:color w:val="000000"/>
        </w:rPr>
        <w:t>First post due</w:t>
      </w:r>
      <w:r w:rsidR="003162B0">
        <w:rPr>
          <w:rFonts w:ascii="Times New Roman" w:eastAsia="Times New Roman" w:hAnsi="Times New Roman" w:cs="Times New Roman"/>
          <w:b/>
          <w:bCs/>
          <w:color w:val="000000"/>
        </w:rPr>
        <w:t>:</w:t>
      </w:r>
      <w:r w:rsidRPr="0085062C">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April 17, 11:59 pm</w:t>
      </w:r>
    </w:p>
    <w:p w14:paraId="78C51527" w14:textId="1D871C5D" w:rsidR="0085062C" w:rsidRDefault="0085062C" w:rsidP="00542D62">
      <w:pPr>
        <w:numPr>
          <w:ilvl w:val="1"/>
          <w:numId w:val="5"/>
        </w:numPr>
        <w:spacing w:before="100" w:beforeAutospacing="1" w:after="100" w:afterAutospacing="1"/>
        <w:rPr>
          <w:rFonts w:ascii="Times New Roman" w:eastAsia="Times New Roman" w:hAnsi="Times New Roman" w:cs="Times New Roman"/>
          <w:b/>
          <w:bCs/>
          <w:color w:val="000000"/>
        </w:rPr>
      </w:pPr>
      <w:r w:rsidRPr="0085062C">
        <w:rPr>
          <w:rFonts w:ascii="Times New Roman" w:eastAsia="Times New Roman" w:hAnsi="Times New Roman" w:cs="Times New Roman"/>
          <w:b/>
          <w:bCs/>
          <w:color w:val="000000"/>
        </w:rPr>
        <w:t>Replies due</w:t>
      </w:r>
      <w:r w:rsidR="003162B0">
        <w:rPr>
          <w:rFonts w:ascii="Times New Roman" w:eastAsia="Times New Roman" w:hAnsi="Times New Roman" w:cs="Times New Roman"/>
          <w:b/>
          <w:bCs/>
          <w:color w:val="000000"/>
        </w:rPr>
        <w:t>:</w:t>
      </w:r>
      <w:r w:rsidRPr="0085062C">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April 24, 11:59 pm</w:t>
      </w:r>
    </w:p>
    <w:p w14:paraId="14C1D9F8" w14:textId="6E2DE067" w:rsidR="0085062C" w:rsidRPr="0085062C" w:rsidRDefault="00E333EB" w:rsidP="0085062C">
      <w:pPr>
        <w:shd w:val="clear" w:color="auto" w:fill="FFFFFF"/>
        <w:spacing w:before="100" w:beforeAutospacing="1" w:after="100" w:afterAutospacing="1"/>
        <w:rPr>
          <w:rFonts w:ascii="Times New Roman" w:hAnsi="Times New Roman" w:cs="Times New Roman"/>
          <w:b/>
          <w:bCs/>
          <w:color w:val="000000"/>
        </w:rPr>
      </w:pPr>
      <w:r w:rsidRPr="0085062C">
        <w:rPr>
          <w:rFonts w:ascii="Times New Roman" w:eastAsia="Times New Roman" w:hAnsi="Times New Roman" w:cs="Times New Roman"/>
          <w:color w:val="000000"/>
          <w:u w:val="single"/>
        </w:rPr>
        <w:t>Short Paper Assignments</w:t>
      </w:r>
      <w:r w:rsidRPr="0085062C">
        <w:rPr>
          <w:rFonts w:ascii="Times New Roman" w:eastAsia="Times New Roman" w:hAnsi="Times New Roman" w:cs="Times New Roman"/>
          <w:color w:val="000000"/>
        </w:rPr>
        <w:t>: You will complete four short papers.</w:t>
      </w:r>
      <w:r w:rsidR="0085062C" w:rsidRPr="0085062C">
        <w:rPr>
          <w:rFonts w:ascii="Times New Roman" w:eastAsia="Times New Roman" w:hAnsi="Times New Roman" w:cs="Times New Roman"/>
          <w:color w:val="000000"/>
        </w:rPr>
        <w:t xml:space="preserve"> </w:t>
      </w:r>
    </w:p>
    <w:p w14:paraId="42A93B66" w14:textId="77777777" w:rsidR="00542D62" w:rsidRPr="00542D62" w:rsidRDefault="00E333EB" w:rsidP="0063451D">
      <w:pPr>
        <w:numPr>
          <w:ilvl w:val="0"/>
          <w:numId w:val="15"/>
        </w:numPr>
        <w:shd w:val="clear" w:color="auto" w:fill="FFFFFF"/>
        <w:spacing w:before="100" w:beforeAutospacing="1" w:after="100" w:afterAutospacing="1"/>
        <w:rPr>
          <w:rFonts w:ascii="Times New Roman" w:hAnsi="Times New Roman" w:cs="Times New Roman"/>
          <w:b/>
          <w:bCs/>
          <w:color w:val="000000"/>
        </w:rPr>
      </w:pPr>
      <w:r w:rsidRPr="0085062C">
        <w:rPr>
          <w:rFonts w:ascii="Times New Roman" w:eastAsia="Times New Roman" w:hAnsi="Times New Roman" w:cs="Times New Roman"/>
          <w:b/>
          <w:bCs/>
          <w:color w:val="000000"/>
        </w:rPr>
        <w:t>First Paper</w:t>
      </w:r>
      <w:r w:rsidRPr="0085062C">
        <w:rPr>
          <w:rFonts w:ascii="Times New Roman" w:eastAsia="Times New Roman" w:hAnsi="Times New Roman" w:cs="Times New Roman"/>
          <w:color w:val="000000"/>
        </w:rPr>
        <w:t>: Prepare a two-page, double-spaced paper that describes as best you can the type of internship you were hoping to have. Don’t worry about whether your expectations were realistic or not. Rather, provide as much detail as you can about the type of place you were hoping to work, the kind of work you had imagined being engaged in, the experience you were hoping to gain, the goals you wanted to accomplish, and any other detail of your expectations regarding the internship experience.  Please also explain whether and how your preferences for an internship were shaped by one or more courses you have taken; be specific about how the course(s) affected your preferences and expectations (e.g., learning about how insurgents raise money to finance their terrorist activities piqued an interest in whether and how FBI agents who work on drug crimes are involved in Homeland Security). </w:t>
      </w:r>
    </w:p>
    <w:p w14:paraId="3BB2EEC2" w14:textId="54F91350" w:rsidR="00BC2FB9" w:rsidRPr="009564C5" w:rsidRDefault="009564C5" w:rsidP="00542D62">
      <w:pPr>
        <w:numPr>
          <w:ilvl w:val="1"/>
          <w:numId w:val="15"/>
        </w:numPr>
        <w:shd w:val="clear" w:color="auto" w:fill="FFFFFF"/>
        <w:spacing w:before="100" w:beforeAutospacing="1" w:after="100" w:afterAutospacing="1"/>
        <w:rPr>
          <w:rFonts w:ascii="Times New Roman" w:hAnsi="Times New Roman" w:cs="Times New Roman"/>
          <w:b/>
          <w:bCs/>
          <w:color w:val="000000"/>
        </w:rPr>
      </w:pPr>
      <w:r w:rsidRPr="009564C5">
        <w:rPr>
          <w:rFonts w:ascii="Times New Roman" w:eastAsia="Times New Roman" w:hAnsi="Times New Roman" w:cs="Times New Roman"/>
          <w:b/>
          <w:bCs/>
          <w:color w:val="000000"/>
        </w:rPr>
        <w:t>Due</w:t>
      </w:r>
      <w:r w:rsidR="003162B0">
        <w:rPr>
          <w:rFonts w:ascii="Times New Roman" w:eastAsia="Times New Roman" w:hAnsi="Times New Roman" w:cs="Times New Roman"/>
          <w:b/>
          <w:bCs/>
          <w:color w:val="000000"/>
        </w:rPr>
        <w:t>:</w:t>
      </w:r>
      <w:r w:rsidRPr="009564C5">
        <w:rPr>
          <w:rFonts w:ascii="Times New Roman" w:eastAsia="Times New Roman" w:hAnsi="Times New Roman" w:cs="Times New Roman"/>
          <w:b/>
          <w:bCs/>
          <w:color w:val="000000"/>
        </w:rPr>
        <w:t xml:space="preserve"> </w:t>
      </w:r>
      <w:r w:rsidR="00007673">
        <w:rPr>
          <w:rFonts w:ascii="Times New Roman" w:eastAsia="Times New Roman" w:hAnsi="Times New Roman" w:cs="Times New Roman"/>
          <w:b/>
          <w:bCs/>
          <w:color w:val="000000"/>
        </w:rPr>
        <w:t>February 6, 11:59 pm</w:t>
      </w:r>
    </w:p>
    <w:p w14:paraId="285D71A5" w14:textId="77777777" w:rsidR="00542D62" w:rsidRPr="00542D62" w:rsidRDefault="00E333EB" w:rsidP="00D6069A">
      <w:pPr>
        <w:numPr>
          <w:ilvl w:val="0"/>
          <w:numId w:val="15"/>
        </w:numPr>
        <w:shd w:val="clear" w:color="auto" w:fill="FFFFFF"/>
        <w:spacing w:before="100" w:beforeAutospacing="1" w:after="100" w:afterAutospacing="1"/>
        <w:rPr>
          <w:rFonts w:ascii="Times New Roman" w:hAnsi="Times New Roman" w:cs="Times New Roman"/>
          <w:b/>
          <w:bCs/>
          <w:color w:val="000000"/>
        </w:rPr>
      </w:pPr>
      <w:r w:rsidRPr="00BC2FB9">
        <w:rPr>
          <w:rFonts w:ascii="Times New Roman" w:eastAsia="Times New Roman" w:hAnsi="Times New Roman" w:cs="Times New Roman"/>
          <w:b/>
          <w:bCs/>
          <w:color w:val="000000"/>
        </w:rPr>
        <w:t>Second Paper</w:t>
      </w:r>
      <w:r w:rsidRPr="00BC2FB9">
        <w:rPr>
          <w:rFonts w:ascii="Times New Roman" w:eastAsia="Times New Roman" w:hAnsi="Times New Roman" w:cs="Times New Roman"/>
          <w:color w:val="000000"/>
        </w:rPr>
        <w:t xml:space="preserve">: </w:t>
      </w:r>
      <w:r w:rsidR="005E2898" w:rsidRPr="00BC2FB9">
        <w:rPr>
          <w:rFonts w:ascii="Times New Roman" w:hAnsi="Times New Roman" w:cs="Times New Roman"/>
          <w:color w:val="000000"/>
        </w:rPr>
        <w:t xml:space="preserve">Complete the </w:t>
      </w:r>
      <w:proofErr w:type="spellStart"/>
      <w:r w:rsidR="005E2898" w:rsidRPr="00BC2FB9">
        <w:rPr>
          <w:rFonts w:ascii="Times New Roman" w:hAnsi="Times New Roman" w:cs="Times New Roman"/>
          <w:color w:val="000000"/>
        </w:rPr>
        <w:t>CliftonStrengths</w:t>
      </w:r>
      <w:proofErr w:type="spellEnd"/>
      <w:r w:rsidR="005E2898" w:rsidRPr="00BC2FB9">
        <w:rPr>
          <w:rFonts w:ascii="Times New Roman" w:hAnsi="Times New Roman" w:cs="Times New Roman"/>
          <w:color w:val="000000"/>
        </w:rPr>
        <w:t> assessment (</w:t>
      </w:r>
      <w:hyperlink r:id="rId6" w:tgtFrame="_blank" w:history="1">
        <w:r w:rsidR="005E2898" w:rsidRPr="00BC2FB9">
          <w:rPr>
            <w:rStyle w:val="Hyperlink"/>
            <w:rFonts w:ascii="Times New Roman" w:hAnsi="Times New Roman" w:cs="Times New Roman"/>
            <w:color w:val="1155CC"/>
          </w:rPr>
          <w:t>https://www.la.psu.edu/current-students/undergraduate-</w:t>
        </w:r>
        <w:r w:rsidR="005E2898" w:rsidRPr="00BC2FB9">
          <w:rPr>
            <w:rStyle w:val="Hyperlink"/>
            <w:rFonts w:ascii="Times New Roman" w:hAnsi="Times New Roman" w:cs="Times New Roman"/>
            <w:color w:val="1155CC"/>
          </w:rPr>
          <w:lastRenderedPageBreak/>
          <w:t>students/experiences/professional-development</w:t>
        </w:r>
      </w:hyperlink>
      <w:r w:rsidR="005E2898" w:rsidRPr="00BC2FB9">
        <w:rPr>
          <w:rFonts w:ascii="Times New Roman" w:hAnsi="Times New Roman" w:cs="Times New Roman"/>
          <w:color w:val="000000"/>
        </w:rPr>
        <w:t>). Prepare a three- to four-page, double-spaced paper that describes as specifically as you can how you can apply your strengths to specific careers. In addition, explain how you might build strengths and talents that you believe are valuable but are not among your “top five.” </w:t>
      </w:r>
    </w:p>
    <w:p w14:paraId="05BF8EF0" w14:textId="65677C57" w:rsidR="005E2898" w:rsidRPr="00BC2FB9" w:rsidRDefault="005E2898" w:rsidP="00542D62">
      <w:pPr>
        <w:numPr>
          <w:ilvl w:val="1"/>
          <w:numId w:val="15"/>
        </w:numPr>
        <w:shd w:val="clear" w:color="auto" w:fill="FFFFFF"/>
        <w:spacing w:before="100" w:beforeAutospacing="1" w:after="100" w:afterAutospacing="1"/>
        <w:rPr>
          <w:rFonts w:ascii="Times New Roman" w:hAnsi="Times New Roman" w:cs="Times New Roman"/>
          <w:b/>
          <w:bCs/>
          <w:color w:val="000000"/>
        </w:rPr>
      </w:pPr>
      <w:r w:rsidRPr="00BC2FB9">
        <w:rPr>
          <w:rFonts w:ascii="Times New Roman" w:hAnsi="Times New Roman" w:cs="Times New Roman"/>
          <w:b/>
          <w:bCs/>
          <w:color w:val="000000"/>
        </w:rPr>
        <w:t>Due</w:t>
      </w:r>
      <w:r w:rsidR="003162B0">
        <w:rPr>
          <w:rFonts w:ascii="Times New Roman" w:hAnsi="Times New Roman" w:cs="Times New Roman"/>
          <w:b/>
          <w:bCs/>
          <w:color w:val="000000"/>
        </w:rPr>
        <w:t xml:space="preserve">: </w:t>
      </w:r>
      <w:r w:rsidR="00007673">
        <w:rPr>
          <w:rFonts w:ascii="Times New Roman" w:hAnsi="Times New Roman" w:cs="Times New Roman"/>
          <w:b/>
          <w:bCs/>
          <w:color w:val="000000"/>
        </w:rPr>
        <w:t>March 6, 11:59 pm</w:t>
      </w:r>
    </w:p>
    <w:p w14:paraId="348C281D" w14:textId="77777777" w:rsidR="00BC2FB9" w:rsidRDefault="005E2898" w:rsidP="00BC2FB9">
      <w:pPr>
        <w:numPr>
          <w:ilvl w:val="1"/>
          <w:numId w:val="15"/>
        </w:numPr>
        <w:shd w:val="clear" w:color="auto" w:fill="FFFFFF"/>
        <w:rPr>
          <w:rFonts w:ascii="Times New Roman" w:hAnsi="Times New Roman" w:cs="Times New Roman"/>
          <w:color w:val="000000"/>
        </w:rPr>
      </w:pPr>
      <w:r w:rsidRPr="005E2898">
        <w:rPr>
          <w:rFonts w:ascii="Times New Roman" w:hAnsi="Times New Roman" w:cs="Times New Roman"/>
          <w:b/>
          <w:bCs/>
          <w:color w:val="000000"/>
        </w:rPr>
        <w:t>Note:</w:t>
      </w:r>
      <w:r w:rsidRPr="005E2898">
        <w:rPr>
          <w:rFonts w:ascii="Times New Roman" w:hAnsi="Times New Roman" w:cs="Times New Roman"/>
          <w:color w:val="000000"/>
        </w:rPr>
        <w:t xml:space="preserve"> In order to complete the </w:t>
      </w:r>
      <w:proofErr w:type="gramStart"/>
      <w:r w:rsidRPr="005E2898">
        <w:rPr>
          <w:rFonts w:ascii="Times New Roman" w:hAnsi="Times New Roman" w:cs="Times New Roman"/>
          <w:color w:val="000000"/>
        </w:rPr>
        <w:t>assessment</w:t>
      </w:r>
      <w:proofErr w:type="gramEnd"/>
      <w:r w:rsidRPr="005E2898">
        <w:rPr>
          <w:rFonts w:ascii="Times New Roman" w:hAnsi="Times New Roman" w:cs="Times New Roman"/>
          <w:color w:val="000000"/>
        </w:rPr>
        <w:t xml:space="preserve"> you will need an access code that you request from the Career Enrichment Network in the College of the Liberal Arts. You must allow three business days to receive the code. The assessment will provide you with a Signature Theme Report that outlines your “top five” strengths and talents. Once you have completed your assessment and reviewed your report, you are encouraged to schedule an appointment with a Liberal Arts Career Coach via your</w:t>
      </w:r>
      <w:r w:rsidRPr="005E2898">
        <w:rPr>
          <w:rStyle w:val="apple-converted-space"/>
          <w:rFonts w:ascii="Times New Roman" w:hAnsi="Times New Roman" w:cs="Times New Roman"/>
          <w:color w:val="000000"/>
        </w:rPr>
        <w:t> </w:t>
      </w:r>
      <w:hyperlink r:id="rId7" w:tgtFrame="_blank" w:tooltip="https://nittanylioncareers.psu.edu/" w:history="1">
        <w:r w:rsidRPr="005E2898">
          <w:rPr>
            <w:rStyle w:val="Hyperlink"/>
            <w:rFonts w:ascii="Times New Roman" w:hAnsi="Times New Roman" w:cs="Times New Roman"/>
            <w:color w:val="1155CC"/>
          </w:rPr>
          <w:t>Nittany Lion Careers</w:t>
        </w:r>
      </w:hyperlink>
      <w:r w:rsidRPr="005E2898">
        <w:rPr>
          <w:rStyle w:val="apple-converted-space"/>
          <w:rFonts w:ascii="Times New Roman" w:hAnsi="Times New Roman" w:cs="Times New Roman"/>
          <w:color w:val="000000"/>
        </w:rPr>
        <w:t> </w:t>
      </w:r>
      <w:r w:rsidRPr="005E2898">
        <w:rPr>
          <w:rFonts w:ascii="Times New Roman" w:hAnsi="Times New Roman" w:cs="Times New Roman"/>
          <w:color w:val="000000"/>
        </w:rPr>
        <w:t>account to help you understand your strengths in preparation for writing your paper.</w:t>
      </w:r>
    </w:p>
    <w:p w14:paraId="7E65049B" w14:textId="77777777" w:rsidR="00542D62" w:rsidRPr="00542D62" w:rsidRDefault="00E333EB" w:rsidP="00284171">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b/>
          <w:bCs/>
          <w:color w:val="000000"/>
        </w:rPr>
      </w:pPr>
      <w:r w:rsidRPr="00BC2FB9">
        <w:rPr>
          <w:rFonts w:ascii="Times New Roman" w:eastAsia="Times New Roman" w:hAnsi="Times New Roman" w:cs="Times New Roman"/>
          <w:b/>
          <w:bCs/>
          <w:color w:val="000000"/>
        </w:rPr>
        <w:t>Third Paper</w:t>
      </w:r>
      <w:r w:rsidRPr="00BC2FB9">
        <w:rPr>
          <w:rFonts w:ascii="Times New Roman" w:eastAsia="Times New Roman" w:hAnsi="Times New Roman" w:cs="Times New Roman"/>
          <w:color w:val="000000"/>
          <w:u w:val="single"/>
        </w:rPr>
        <w:t>:</w:t>
      </w:r>
      <w:r w:rsidRPr="00BC2FB9">
        <w:rPr>
          <w:rFonts w:ascii="Times New Roman" w:eastAsia="Times New Roman" w:hAnsi="Times New Roman" w:cs="Times New Roman"/>
          <w:color w:val="000000"/>
        </w:rPr>
        <w:t> Interview someone associated with your internship whose job you think is interesting. Prepare a two- to three-page, double-spaced paper that summarizes what you learned through the interview. Be sure to ask your interviewee about his or her training (e.g., education, previous work experience); about how he or she got the job; and about the job’s best and worst aspects. (You should also ask additional questions of your own design.)</w:t>
      </w:r>
      <w:r w:rsidR="00483056" w:rsidRPr="00BC2FB9">
        <w:rPr>
          <w:rFonts w:ascii="Times New Roman" w:eastAsia="Times New Roman" w:hAnsi="Times New Roman" w:cs="Times New Roman"/>
          <w:color w:val="000000"/>
        </w:rPr>
        <w:t xml:space="preserve">. </w:t>
      </w:r>
    </w:p>
    <w:p w14:paraId="7AE6CB7B" w14:textId="4D42F625" w:rsidR="00BC2FB9" w:rsidRPr="009564C5" w:rsidRDefault="009564C5" w:rsidP="00542D62">
      <w:pPr>
        <w:pStyle w:val="ListParagraph"/>
        <w:numPr>
          <w:ilvl w:val="1"/>
          <w:numId w:val="11"/>
        </w:numPr>
        <w:shd w:val="clear" w:color="auto" w:fill="FFFFFF"/>
        <w:spacing w:before="100" w:beforeAutospacing="1" w:after="100" w:afterAutospacing="1"/>
        <w:rPr>
          <w:rFonts w:ascii="Times New Roman" w:eastAsia="Times New Roman" w:hAnsi="Times New Roman" w:cs="Times New Roman"/>
          <w:b/>
          <w:bCs/>
          <w:color w:val="000000"/>
        </w:rPr>
      </w:pPr>
      <w:r w:rsidRPr="009564C5">
        <w:rPr>
          <w:rFonts w:ascii="Times New Roman" w:eastAsia="Times New Roman" w:hAnsi="Times New Roman" w:cs="Times New Roman"/>
          <w:b/>
          <w:bCs/>
          <w:color w:val="000000"/>
        </w:rPr>
        <w:t xml:space="preserve">Due </w:t>
      </w:r>
      <w:r w:rsidR="00007673">
        <w:rPr>
          <w:rFonts w:ascii="Times New Roman" w:eastAsia="Times New Roman" w:hAnsi="Times New Roman" w:cs="Times New Roman"/>
          <w:b/>
          <w:bCs/>
          <w:color w:val="000000"/>
        </w:rPr>
        <w:t>April 3, 11:59 pm</w:t>
      </w:r>
    </w:p>
    <w:p w14:paraId="4629E906" w14:textId="77777777" w:rsidR="00542D62" w:rsidRPr="00542D62" w:rsidRDefault="00E333EB" w:rsidP="007C53AC">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b/>
          <w:bCs/>
          <w:i/>
          <w:iCs/>
          <w:color w:val="000000"/>
        </w:rPr>
      </w:pPr>
      <w:r w:rsidRPr="00BC2FB9">
        <w:rPr>
          <w:rFonts w:ascii="Times New Roman" w:eastAsia="Times New Roman" w:hAnsi="Times New Roman" w:cs="Times New Roman"/>
          <w:b/>
          <w:bCs/>
          <w:color w:val="000000"/>
        </w:rPr>
        <w:t>Fourth Paper</w:t>
      </w:r>
      <w:r w:rsidRPr="00BC2FB9">
        <w:rPr>
          <w:rFonts w:ascii="Times New Roman" w:eastAsia="Times New Roman" w:hAnsi="Times New Roman" w:cs="Times New Roman"/>
          <w:color w:val="000000"/>
        </w:rPr>
        <w:t>: Write a three- to four-page, double-spaced paper that describes what your internship experience has taught you about policymaking and politics in practice. Explain how this practical knowledge reinforces or runs counter to the understanding of politics and the policy process that you developed through your coursework in political science/international politics. Your explanation should include references to specific courses you have taken. </w:t>
      </w:r>
    </w:p>
    <w:p w14:paraId="1A35C4A4" w14:textId="3E3940C9" w:rsidR="00BC2FB9" w:rsidRPr="00542D62" w:rsidRDefault="009564C5" w:rsidP="00684A3F">
      <w:pPr>
        <w:pStyle w:val="ListParagraph"/>
        <w:numPr>
          <w:ilvl w:val="1"/>
          <w:numId w:val="11"/>
        </w:numPr>
        <w:shd w:val="clear" w:color="auto" w:fill="FFFFFF"/>
        <w:spacing w:before="100" w:beforeAutospacing="1" w:after="100" w:afterAutospacing="1"/>
        <w:rPr>
          <w:rFonts w:ascii="Times New Roman" w:eastAsia="Times New Roman" w:hAnsi="Times New Roman" w:cs="Times New Roman"/>
          <w:b/>
          <w:bCs/>
          <w:i/>
          <w:iCs/>
          <w:color w:val="000000"/>
        </w:rPr>
      </w:pPr>
      <w:r w:rsidRPr="00542D62">
        <w:rPr>
          <w:rFonts w:ascii="Times New Roman" w:eastAsia="Times New Roman" w:hAnsi="Times New Roman" w:cs="Times New Roman"/>
          <w:b/>
          <w:bCs/>
          <w:color w:val="000000"/>
        </w:rPr>
        <w:t xml:space="preserve">Due </w:t>
      </w:r>
      <w:r w:rsidR="00007673">
        <w:rPr>
          <w:rFonts w:ascii="Times New Roman" w:eastAsia="Times New Roman" w:hAnsi="Times New Roman" w:cs="Times New Roman"/>
          <w:b/>
          <w:bCs/>
          <w:color w:val="000000"/>
        </w:rPr>
        <w:t>April 29, 11:59 pm</w:t>
      </w:r>
    </w:p>
    <w:p w14:paraId="157E186B" w14:textId="1F449136" w:rsidR="004A791E" w:rsidRDefault="00E333EB" w:rsidP="0085062C">
      <w:pPr>
        <w:shd w:val="clear" w:color="auto" w:fill="FFFFFF"/>
        <w:spacing w:before="100" w:beforeAutospacing="1" w:after="100" w:afterAutospacing="1"/>
        <w:rPr>
          <w:rFonts w:ascii="Times New Roman" w:eastAsia="Times New Roman" w:hAnsi="Times New Roman" w:cs="Times New Roman"/>
          <w:color w:val="000000"/>
        </w:rPr>
      </w:pPr>
      <w:r w:rsidRPr="0085062C">
        <w:rPr>
          <w:rFonts w:ascii="Times New Roman" w:eastAsia="Times New Roman" w:hAnsi="Times New Roman" w:cs="Times New Roman"/>
          <w:color w:val="000000"/>
          <w:u w:val="single"/>
        </w:rPr>
        <w:t>Time Sheets</w:t>
      </w:r>
      <w:r w:rsidR="0085062C">
        <w:rPr>
          <w:rFonts w:ascii="Times New Roman" w:eastAsia="Times New Roman" w:hAnsi="Times New Roman" w:cs="Times New Roman"/>
          <w:color w:val="000000"/>
        </w:rPr>
        <w:t>:</w:t>
      </w:r>
      <w:r w:rsidRPr="0085062C">
        <w:rPr>
          <w:rFonts w:ascii="Times New Roman" w:eastAsia="Times New Roman" w:hAnsi="Times New Roman" w:cs="Times New Roman"/>
          <w:color w:val="000000"/>
        </w:rPr>
        <w:t xml:space="preserve"> On </w:t>
      </w:r>
      <w:r w:rsidR="0085062C">
        <w:rPr>
          <w:rFonts w:ascii="Times New Roman" w:eastAsia="Times New Roman" w:hAnsi="Times New Roman" w:cs="Times New Roman"/>
          <w:color w:val="000000"/>
        </w:rPr>
        <w:t xml:space="preserve">the </w:t>
      </w:r>
      <w:r w:rsidRPr="0085062C">
        <w:rPr>
          <w:rFonts w:ascii="Times New Roman" w:eastAsia="Times New Roman" w:hAnsi="Times New Roman" w:cs="Times New Roman"/>
          <w:color w:val="000000"/>
        </w:rPr>
        <w:t>Canvas</w:t>
      </w:r>
      <w:r w:rsidR="0085062C">
        <w:rPr>
          <w:rFonts w:ascii="Times New Roman" w:eastAsia="Times New Roman" w:hAnsi="Times New Roman" w:cs="Times New Roman"/>
          <w:color w:val="000000"/>
        </w:rPr>
        <w:t xml:space="preserve"> course page</w:t>
      </w:r>
      <w:r w:rsidRPr="0085062C">
        <w:rPr>
          <w:rFonts w:ascii="Times New Roman" w:eastAsia="Times New Roman" w:hAnsi="Times New Roman" w:cs="Times New Roman"/>
          <w:color w:val="000000"/>
        </w:rPr>
        <w:t xml:space="preserve"> </w:t>
      </w:r>
      <w:r w:rsidR="0085062C">
        <w:rPr>
          <w:rFonts w:ascii="Times New Roman" w:eastAsia="Times New Roman" w:hAnsi="Times New Roman" w:cs="Times New Roman"/>
          <w:color w:val="000000"/>
        </w:rPr>
        <w:t xml:space="preserve">under “files” </w:t>
      </w:r>
      <w:r w:rsidRPr="0085062C">
        <w:rPr>
          <w:rFonts w:ascii="Times New Roman" w:eastAsia="Times New Roman" w:hAnsi="Times New Roman" w:cs="Times New Roman"/>
          <w:color w:val="000000"/>
        </w:rPr>
        <w:t xml:space="preserve">you will find time sheets you are required to submit </w:t>
      </w:r>
      <w:r w:rsidR="0085062C" w:rsidRPr="0085062C">
        <w:rPr>
          <w:rFonts w:ascii="Times New Roman" w:eastAsia="Times New Roman" w:hAnsi="Times New Roman" w:cs="Times New Roman"/>
          <w:b/>
          <w:bCs/>
          <w:color w:val="000000"/>
        </w:rPr>
        <w:t>via Canvas</w:t>
      </w:r>
      <w:r w:rsidR="003162B0">
        <w:rPr>
          <w:rFonts w:ascii="Times New Roman" w:eastAsia="Times New Roman" w:hAnsi="Times New Roman" w:cs="Times New Roman"/>
          <w:b/>
          <w:bCs/>
          <w:color w:val="000000"/>
        </w:rPr>
        <w:t xml:space="preserve"> assignment/drop box</w:t>
      </w:r>
      <w:r w:rsidRPr="0085062C">
        <w:rPr>
          <w:rFonts w:ascii="Times New Roman" w:eastAsia="Times New Roman" w:hAnsi="Times New Roman" w:cs="Times New Roman"/>
          <w:color w:val="000000"/>
        </w:rPr>
        <w:t xml:space="preserve">. </w:t>
      </w:r>
      <w:r w:rsidR="00007673" w:rsidRPr="00007673">
        <w:rPr>
          <w:rFonts w:ascii="Times New Roman" w:eastAsia="Times New Roman" w:hAnsi="Times New Roman" w:cs="Times New Roman"/>
          <w:color w:val="000000"/>
          <w:u w:val="single"/>
        </w:rPr>
        <w:t>Time sheets are due on the 1</w:t>
      </w:r>
      <w:r w:rsidR="00007673" w:rsidRPr="00007673">
        <w:rPr>
          <w:rFonts w:ascii="Times New Roman" w:eastAsia="Times New Roman" w:hAnsi="Times New Roman" w:cs="Times New Roman"/>
          <w:color w:val="000000"/>
          <w:u w:val="single"/>
          <w:vertAlign w:val="superscript"/>
        </w:rPr>
        <w:t>st</w:t>
      </w:r>
      <w:r w:rsidR="00007673" w:rsidRPr="00007673">
        <w:rPr>
          <w:rFonts w:ascii="Times New Roman" w:eastAsia="Times New Roman" w:hAnsi="Times New Roman" w:cs="Times New Roman"/>
          <w:color w:val="000000"/>
          <w:u w:val="single"/>
        </w:rPr>
        <w:t xml:space="preserve"> of every month</w:t>
      </w:r>
      <w:r w:rsidR="00007673">
        <w:rPr>
          <w:rFonts w:ascii="Times New Roman" w:eastAsia="Times New Roman" w:hAnsi="Times New Roman" w:cs="Times New Roman"/>
          <w:color w:val="000000"/>
          <w:u w:val="single"/>
        </w:rPr>
        <w:t xml:space="preserve"> by 11:59 pm</w:t>
      </w:r>
      <w:r w:rsidR="00007673" w:rsidRPr="00007673">
        <w:rPr>
          <w:rFonts w:ascii="Times New Roman" w:eastAsia="Times New Roman" w:hAnsi="Times New Roman" w:cs="Times New Roman"/>
          <w:color w:val="000000"/>
          <w:u w:val="single"/>
        </w:rPr>
        <w:t>.</w:t>
      </w:r>
      <w:r w:rsidR="00007673">
        <w:rPr>
          <w:rFonts w:ascii="Times New Roman" w:eastAsia="Times New Roman" w:hAnsi="Times New Roman" w:cs="Times New Roman"/>
          <w:color w:val="000000"/>
        </w:rPr>
        <w:t xml:space="preserve"> </w:t>
      </w:r>
      <w:r w:rsidRPr="0085062C">
        <w:rPr>
          <w:rFonts w:ascii="Times New Roman" w:eastAsia="Times New Roman" w:hAnsi="Times New Roman" w:cs="Times New Roman"/>
          <w:color w:val="000000"/>
        </w:rPr>
        <w:t>If the 1</w:t>
      </w:r>
      <w:r w:rsidRPr="0085062C">
        <w:rPr>
          <w:rFonts w:ascii="Times New Roman" w:eastAsia="Times New Roman" w:hAnsi="Times New Roman" w:cs="Times New Roman"/>
          <w:color w:val="000000"/>
          <w:vertAlign w:val="superscript"/>
        </w:rPr>
        <w:t>st</w:t>
      </w:r>
      <w:r w:rsidR="00483056" w:rsidRPr="0085062C">
        <w:rPr>
          <w:rFonts w:ascii="Times New Roman" w:eastAsia="Times New Roman" w:hAnsi="Times New Roman" w:cs="Times New Roman"/>
          <w:color w:val="000000"/>
          <w:vertAlign w:val="superscript"/>
        </w:rPr>
        <w:t xml:space="preserve"> </w:t>
      </w:r>
      <w:r w:rsidR="00483056" w:rsidRPr="0085062C">
        <w:rPr>
          <w:rFonts w:ascii="Times New Roman" w:eastAsia="Times New Roman" w:hAnsi="Times New Roman" w:cs="Times New Roman"/>
          <w:color w:val="000000"/>
        </w:rPr>
        <w:t xml:space="preserve">falls </w:t>
      </w:r>
      <w:r w:rsidRPr="0085062C">
        <w:rPr>
          <w:rFonts w:ascii="Times New Roman" w:eastAsia="Times New Roman" w:hAnsi="Times New Roman" w:cs="Times New Roman"/>
          <w:color w:val="000000"/>
        </w:rPr>
        <w:t>on a weekend, your time sheets should be submitted the following Monday</w:t>
      </w:r>
      <w:r w:rsidR="00483056" w:rsidRPr="0085062C">
        <w:rPr>
          <w:rFonts w:ascii="Times New Roman" w:eastAsia="Times New Roman" w:hAnsi="Times New Roman" w:cs="Times New Roman"/>
          <w:color w:val="000000"/>
        </w:rPr>
        <w:t xml:space="preserve"> by 11:59 pm</w:t>
      </w:r>
      <w:r w:rsidRPr="0085062C">
        <w:rPr>
          <w:rFonts w:ascii="Times New Roman" w:eastAsia="Times New Roman" w:hAnsi="Times New Roman" w:cs="Times New Roman"/>
          <w:color w:val="000000"/>
        </w:rPr>
        <w:t xml:space="preserve">. On this form you will record the number of hours you worked each day and </w:t>
      </w:r>
      <w:r w:rsidRPr="003162B0">
        <w:rPr>
          <w:rFonts w:ascii="Times New Roman" w:eastAsia="Times New Roman" w:hAnsi="Times New Roman" w:cs="Times New Roman"/>
          <w:b/>
          <w:bCs/>
          <w:i/>
          <w:iCs/>
          <w:color w:val="000000"/>
          <w:u w:val="single"/>
        </w:rPr>
        <w:t>obtain your supervisor’s signature verifying your submission</w:t>
      </w:r>
      <w:r w:rsidRPr="0085062C">
        <w:rPr>
          <w:rFonts w:ascii="Times New Roman" w:eastAsia="Times New Roman" w:hAnsi="Times New Roman" w:cs="Times New Roman"/>
          <w:color w:val="000000"/>
        </w:rPr>
        <w:t xml:space="preserve">. </w:t>
      </w:r>
    </w:p>
    <w:p w14:paraId="43FEBE72" w14:textId="5E62F5D7" w:rsidR="00E333EB" w:rsidRPr="0085062C" w:rsidRDefault="003162B0" w:rsidP="0085062C">
      <w:pPr>
        <w:shd w:val="clear" w:color="auto" w:fill="FFFFFF"/>
        <w:spacing w:before="100" w:beforeAutospacing="1" w:after="100" w:afterAutospacing="1"/>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NOTE: YOU CANNOT PASS THE COURSE UNLESS YOU MEET THE HOURLY REQUIREMENT: </w:t>
      </w:r>
      <w:r w:rsidRPr="0085062C">
        <w:rPr>
          <w:rFonts w:ascii="Times New Roman" w:eastAsia="Times New Roman" w:hAnsi="Times New Roman" w:cs="Times New Roman"/>
          <w:b/>
          <w:bCs/>
          <w:i/>
          <w:iCs/>
          <w:color w:val="000000"/>
        </w:rPr>
        <w:t>45 hours for 1 credit; 135 hours for 3 credit</w:t>
      </w:r>
      <w:r>
        <w:rPr>
          <w:rFonts w:ascii="Times New Roman" w:eastAsia="Times New Roman" w:hAnsi="Times New Roman" w:cs="Times New Roman"/>
          <w:b/>
          <w:bCs/>
          <w:i/>
          <w:iCs/>
          <w:color w:val="000000"/>
        </w:rPr>
        <w:t>s</w:t>
      </w:r>
      <w:r w:rsidRPr="0085062C">
        <w:rPr>
          <w:rFonts w:ascii="Times New Roman" w:eastAsia="Times New Roman" w:hAnsi="Times New Roman" w:cs="Times New Roman"/>
          <w:b/>
          <w:bCs/>
          <w:i/>
          <w:iCs/>
          <w:color w:val="000000"/>
        </w:rPr>
        <w:t>.</w:t>
      </w:r>
    </w:p>
    <w:p w14:paraId="1EF5C210" w14:textId="738EFA60" w:rsidR="00E333EB" w:rsidRPr="004A791E" w:rsidRDefault="00E333EB" w:rsidP="00E333EB">
      <w:pPr>
        <w:spacing w:before="100" w:beforeAutospacing="1" w:after="100" w:afterAutospacing="1"/>
        <w:rPr>
          <w:rFonts w:ascii="Times New Roman" w:eastAsia="Times New Roman" w:hAnsi="Times New Roman" w:cs="Times New Roman"/>
          <w:b/>
          <w:bCs/>
          <w:color w:val="000000"/>
          <w:u w:val="single"/>
        </w:rPr>
      </w:pPr>
      <w:r w:rsidRPr="004A791E">
        <w:rPr>
          <w:rFonts w:ascii="Times New Roman" w:eastAsia="Times New Roman" w:hAnsi="Times New Roman" w:cs="Times New Roman"/>
          <w:b/>
          <w:bCs/>
          <w:color w:val="000000"/>
          <w:u w:val="single"/>
        </w:rPr>
        <w:t>Academic Integrity and Academic Dishonesty</w:t>
      </w:r>
    </w:p>
    <w:p w14:paraId="0F13A3DF" w14:textId="77777777" w:rsidR="00935812" w:rsidRPr="00935812" w:rsidRDefault="00935812" w:rsidP="00935812">
      <w:pPr>
        <w:pStyle w:val="m8155115876749714119xxxmsonormal"/>
        <w:spacing w:before="0" w:beforeAutospacing="0" w:after="0" w:afterAutospacing="0"/>
        <w:rPr>
          <w:color w:val="222222"/>
        </w:rPr>
      </w:pPr>
      <w:r w:rsidRPr="00935812">
        <w:rPr>
          <w:color w:val="000000"/>
        </w:rPr>
        <w:t>Students with questions about academic integrity should visit </w:t>
      </w:r>
      <w:hyperlink r:id="rId8" w:tgtFrame="_blank" w:history="1">
        <w:r w:rsidRPr="00935812">
          <w:rPr>
            <w:rStyle w:val="Hyperlink"/>
            <w:color w:val="1155CC"/>
          </w:rPr>
          <w:t>http://www.la.psu.edu/</w:t>
        </w:r>
      </w:hyperlink>
      <w:r w:rsidRPr="00935812">
        <w:rPr>
          <w:color w:val="000000"/>
        </w:rPr>
        <w:t> and then click on "Academic Integrity." </w:t>
      </w:r>
    </w:p>
    <w:p w14:paraId="7F824FCA" w14:textId="77777777" w:rsidR="00935812" w:rsidRPr="00935812" w:rsidRDefault="00935812" w:rsidP="00935812">
      <w:pPr>
        <w:pStyle w:val="m8155115876749714119xxxmsonormal"/>
        <w:spacing w:before="0" w:beforeAutospacing="0" w:after="0" w:afterAutospacing="0"/>
        <w:rPr>
          <w:color w:val="222222"/>
        </w:rPr>
      </w:pPr>
      <w:r w:rsidRPr="00935812">
        <w:rPr>
          <w:color w:val="000000"/>
        </w:rPr>
        <w:t> </w:t>
      </w:r>
    </w:p>
    <w:p w14:paraId="62F8FC75" w14:textId="28A2857B" w:rsidR="00935812" w:rsidRPr="00935812" w:rsidRDefault="00935812" w:rsidP="00935812">
      <w:pPr>
        <w:pStyle w:val="m8155115876749714119xxxmsonormal"/>
        <w:spacing w:before="0" w:beforeAutospacing="0" w:after="0" w:afterAutospacing="0"/>
        <w:rPr>
          <w:color w:val="222222"/>
        </w:rPr>
      </w:pPr>
      <w:r w:rsidRPr="00935812">
        <w:rPr>
          <w:color w:val="000000"/>
        </w:rPr>
        <w:t>Penn State defines academic integrity as “the pursuit of scholarly activity in an open, honest and responsible manner” (</w:t>
      </w:r>
      <w:hyperlink r:id="rId9" w:anchor="49-20" w:tgtFrame="_blank" w:history="1">
        <w:r w:rsidRPr="00935812">
          <w:rPr>
            <w:rStyle w:val="Hyperlink"/>
            <w:color w:val="954F72"/>
          </w:rPr>
          <w:t>Senate Policy 49-20</w:t>
        </w:r>
      </w:hyperlink>
      <w:r w:rsidRPr="00935812">
        <w:rPr>
          <w:color w:val="000000"/>
        </w:rPr>
        <w:t xml:space="preserve">). Dishonesty of any kind will not be tolerated in this course. Dishonesty includes, but is not limited to, cheating, plagiarizing, fabricating information </w:t>
      </w:r>
      <w:r w:rsidRPr="00935812">
        <w:rPr>
          <w:color w:val="000000"/>
        </w:rPr>
        <w:lastRenderedPageBreak/>
        <w:t>or citations, facilitating acts of academic dishonesty by others, having unauthorized possession of examinations, submitting work of another person or work previously used without permission from the instructor, or tampering with the academic work of other students. Students facing allegations of academic misconduct should not drop the course; those who do will be added to the course again and will be expected to complete course work and meet course deadlines. If the allegations are dismissed, then the drop will be permitted. Students found responsible for academic misconduct often receive academic sanctions, which can be severe, and put themselves at risk for disciplinary sanctions assigned by the University's Office of Student Conduct (see </w:t>
      </w:r>
      <w:hyperlink r:id="rId10" w:tgtFrame="_blank" w:history="1">
        <w:r w:rsidRPr="00935812">
          <w:rPr>
            <w:rStyle w:val="Hyperlink"/>
            <w:color w:val="954F72"/>
          </w:rPr>
          <w:t>Senate Policy G-9</w:t>
        </w:r>
      </w:hyperlink>
      <w:r w:rsidRPr="00935812">
        <w:rPr>
          <w:color w:val="000000"/>
        </w:rPr>
        <w:t>).</w:t>
      </w:r>
    </w:p>
    <w:p w14:paraId="03257DE5" w14:textId="0E56C3A8" w:rsidR="00E333EB" w:rsidRPr="004A791E" w:rsidRDefault="00E333EB" w:rsidP="00E333EB">
      <w:pPr>
        <w:spacing w:before="100" w:beforeAutospacing="1" w:after="100" w:afterAutospacing="1"/>
        <w:rPr>
          <w:rFonts w:ascii="Times New Roman" w:eastAsia="Times New Roman" w:hAnsi="Times New Roman" w:cs="Times New Roman"/>
          <w:color w:val="000000"/>
          <w:u w:val="single"/>
        </w:rPr>
      </w:pPr>
      <w:r w:rsidRPr="004A791E">
        <w:rPr>
          <w:rFonts w:ascii="Times New Roman" w:eastAsia="Times New Roman" w:hAnsi="Times New Roman" w:cs="Times New Roman"/>
          <w:b/>
          <w:bCs/>
          <w:color w:val="000000"/>
          <w:u w:val="single"/>
        </w:rPr>
        <w:t>Disabilities</w:t>
      </w:r>
    </w:p>
    <w:p w14:paraId="5BFBA848" w14:textId="389824AE"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Penn State welcomes students with disabilities into the University's educational programs. If you anticipate needing any type of accommodation in this course or have questions about physical access, please consult the Student Disability Resources Web site: </w:t>
      </w:r>
      <w:hyperlink r:id="rId11" w:history="1">
        <w:r w:rsidRPr="00E333EB">
          <w:rPr>
            <w:rFonts w:ascii="Times New Roman" w:eastAsia="Times New Roman" w:hAnsi="Times New Roman" w:cs="Times New Roman"/>
            <w:color w:val="0000FF"/>
            <w:u w:val="single"/>
          </w:rPr>
          <w:t>http://equity.psu.edu/student-disability-resources</w:t>
        </w:r>
      </w:hyperlink>
      <w:r w:rsidRPr="00E333EB">
        <w:rPr>
          <w:rFonts w:ascii="Times New Roman" w:eastAsia="Times New Roman" w:hAnsi="Times New Roman" w:cs="Times New Roman"/>
          <w:color w:val="000000"/>
        </w:rPr>
        <w:t>. In order to receive consideration for reasonable accommodations, you must participate in an intake interview, and provide documentation. If the documentation supports your request for reasonable accommodations, the disability services office will provide you with an accommodation letter. Please share this letter with me and your other instructors as early in the semester as possible. You must follow this process for every semester that you request accommodations.</w:t>
      </w:r>
    </w:p>
    <w:p w14:paraId="51100201" w14:textId="376616DE" w:rsidR="00E333EB" w:rsidRPr="004A791E" w:rsidRDefault="00E333EB" w:rsidP="00E333EB">
      <w:pPr>
        <w:spacing w:before="100" w:beforeAutospacing="1" w:after="100" w:afterAutospacing="1"/>
        <w:rPr>
          <w:rFonts w:ascii="Times New Roman" w:eastAsia="Times New Roman" w:hAnsi="Times New Roman" w:cs="Times New Roman"/>
          <w:color w:val="000000"/>
          <w:u w:val="single"/>
        </w:rPr>
      </w:pPr>
      <w:r w:rsidRPr="004A791E">
        <w:rPr>
          <w:rFonts w:ascii="Times New Roman" w:eastAsia="Times New Roman" w:hAnsi="Times New Roman" w:cs="Times New Roman"/>
          <w:b/>
          <w:bCs/>
          <w:color w:val="000000"/>
          <w:u w:val="single"/>
        </w:rPr>
        <w:t>Counseling and Psychological Services (CAPS)</w:t>
      </w:r>
    </w:p>
    <w:p w14:paraId="5534A7E5" w14:textId="5290865D"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that welcome all students and embrace a philosophy respectful of clients’ cultural and religious backgrounds, and are sensitive to differences in race, ability, gender identity and sexual orientation. For more information, please contact Counseling and Psychological Services (CAPS) </w:t>
      </w:r>
      <w:hyperlink r:id="rId12" w:history="1">
        <w:r w:rsidRPr="00E333EB">
          <w:rPr>
            <w:rFonts w:ascii="Times New Roman" w:eastAsia="Times New Roman" w:hAnsi="Times New Roman" w:cs="Times New Roman"/>
            <w:color w:val="0000FF"/>
            <w:u w:val="single"/>
          </w:rPr>
          <w:t>http://studentaffairs.psu.edu/counseling/</w:t>
        </w:r>
      </w:hyperlink>
      <w:r w:rsidRPr="00E333EB">
        <w:rPr>
          <w:rFonts w:ascii="Times New Roman" w:eastAsia="Times New Roman" w:hAnsi="Times New Roman" w:cs="Times New Roman"/>
          <w:color w:val="000000"/>
        </w:rPr>
        <w:t> or 814-863-0395.</w:t>
      </w:r>
    </w:p>
    <w:p w14:paraId="59770B1D" w14:textId="5A7DC305"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More immediate and emergency assistance is available through Penn State Crisis Line (24 hours/7 days/week): 877-229-6400 and Crisis Text Line (24 hours/7 days/week): Text LIONS to 741741.</w:t>
      </w:r>
    </w:p>
    <w:p w14:paraId="54CFFC5F" w14:textId="5608F422" w:rsidR="00E333EB" w:rsidRPr="004A791E" w:rsidRDefault="00E333EB" w:rsidP="00E333EB">
      <w:pPr>
        <w:spacing w:before="100" w:beforeAutospacing="1" w:after="100" w:afterAutospacing="1"/>
        <w:rPr>
          <w:rFonts w:ascii="Times New Roman" w:eastAsia="Times New Roman" w:hAnsi="Times New Roman" w:cs="Times New Roman"/>
          <w:color w:val="000000"/>
          <w:u w:val="single"/>
        </w:rPr>
      </w:pPr>
      <w:r w:rsidRPr="004A791E">
        <w:rPr>
          <w:rFonts w:ascii="Times New Roman" w:eastAsia="Times New Roman" w:hAnsi="Times New Roman" w:cs="Times New Roman"/>
          <w:b/>
          <w:bCs/>
          <w:color w:val="000000"/>
          <w:u w:val="single"/>
        </w:rPr>
        <w:t>Educational Equity and Reporting of Bias</w:t>
      </w:r>
    </w:p>
    <w:p w14:paraId="630DE4D5" w14:textId="67BB31E1" w:rsidR="00E333EB" w:rsidRPr="00E333EB" w:rsidRDefault="00E333EB" w:rsidP="00E333EB">
      <w:pPr>
        <w:spacing w:before="100" w:beforeAutospacing="1" w:after="100" w:afterAutospacing="1"/>
        <w:rPr>
          <w:rFonts w:ascii="Times New Roman" w:eastAsia="Times New Roman" w:hAnsi="Times New Roman" w:cs="Times New Roman"/>
          <w:color w:val="000000"/>
        </w:rPr>
      </w:pPr>
      <w:r w:rsidRPr="00E333EB">
        <w:rPr>
          <w:rFonts w:ascii="Times New Roman" w:eastAsia="Times New Roman" w:hAnsi="Times New Roman" w:cs="Times New Roman"/>
          <w:color w:val="000000"/>
        </w:rPr>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and can be reported through Educational Equity via the Report Bias webpage </w:t>
      </w:r>
      <w:hyperlink r:id="rId13" w:history="1">
        <w:r w:rsidRPr="00E333EB">
          <w:rPr>
            <w:rFonts w:ascii="Times New Roman" w:eastAsia="Times New Roman" w:hAnsi="Times New Roman" w:cs="Times New Roman"/>
            <w:color w:val="0000FF"/>
            <w:u w:val="single"/>
          </w:rPr>
          <w:t>http://equity.psu.edu/reportbias/</w:t>
        </w:r>
      </w:hyperlink>
    </w:p>
    <w:p w14:paraId="43B5E0CD" w14:textId="70EBA676" w:rsidR="00E333EB" w:rsidRPr="004A791E" w:rsidRDefault="00E333EB" w:rsidP="00E333EB">
      <w:pPr>
        <w:spacing w:before="100" w:beforeAutospacing="1" w:after="100" w:afterAutospacing="1"/>
        <w:rPr>
          <w:rFonts w:ascii="Times New Roman" w:eastAsia="Times New Roman" w:hAnsi="Times New Roman" w:cs="Times New Roman"/>
          <w:color w:val="000000"/>
          <w:u w:val="single"/>
        </w:rPr>
      </w:pPr>
      <w:r w:rsidRPr="004A791E">
        <w:rPr>
          <w:rFonts w:ascii="Times New Roman" w:eastAsia="Times New Roman" w:hAnsi="Times New Roman" w:cs="Times New Roman"/>
          <w:b/>
          <w:bCs/>
          <w:color w:val="000000"/>
          <w:u w:val="single"/>
        </w:rPr>
        <w:lastRenderedPageBreak/>
        <w:t>Department of Political Science Web Site</w:t>
      </w:r>
    </w:p>
    <w:p w14:paraId="3E9C5524" w14:textId="0E7B12BC" w:rsidR="000A03C9" w:rsidRDefault="00E333EB" w:rsidP="000A03C9">
      <w:pPr>
        <w:spacing w:before="100" w:beforeAutospacing="1" w:after="100" w:afterAutospacing="1"/>
        <w:rPr>
          <w:rFonts w:ascii="Times New Roman" w:eastAsia="Times New Roman" w:hAnsi="Times New Roman" w:cs="Times New Roman"/>
          <w:color w:val="0000FF"/>
          <w:u w:val="single"/>
        </w:rPr>
      </w:pPr>
      <w:r w:rsidRPr="00E333EB">
        <w:rPr>
          <w:rFonts w:ascii="Times New Roman" w:eastAsia="Times New Roman" w:hAnsi="Times New Roman" w:cs="Times New Roman"/>
          <w:color w:val="000000"/>
        </w:rPr>
        <w:t>You will find a wealth of information on the Political Science Department web site including course schedules, faculty office hours, faculty home pages describing their areas of teaching and research activities, answers to questions about advising, internship opportunities, announcements, and much, much, more. Check back often: </w:t>
      </w:r>
      <w:hyperlink r:id="rId14" w:history="1">
        <w:r w:rsidRPr="00E333EB">
          <w:rPr>
            <w:rFonts w:ascii="Times New Roman" w:eastAsia="Times New Roman" w:hAnsi="Times New Roman" w:cs="Times New Roman"/>
            <w:color w:val="0000FF"/>
            <w:u w:val="single"/>
          </w:rPr>
          <w:t>http://polisci.la.psu.edu/</w:t>
        </w:r>
      </w:hyperlink>
    </w:p>
    <w:p w14:paraId="29772BAF" w14:textId="6D2001C5" w:rsidR="004A791E" w:rsidRDefault="004A791E" w:rsidP="000A03C9">
      <w:pPr>
        <w:spacing w:before="180" w:after="180"/>
        <w:rPr>
          <w:rFonts w:ascii="Times New Roman" w:hAnsi="Times New Roman" w:cs="Times New Roman"/>
          <w:b/>
          <w:bCs/>
          <w:color w:val="2D3B45"/>
          <w:u w:val="single"/>
        </w:rPr>
      </w:pPr>
      <w:r>
        <w:rPr>
          <w:rFonts w:ascii="Times New Roman" w:hAnsi="Times New Roman" w:cs="Times New Roman"/>
          <w:b/>
          <w:bCs/>
          <w:color w:val="2D3B45"/>
          <w:u w:val="single"/>
        </w:rPr>
        <w:t>Illness/Extended Absences</w:t>
      </w:r>
    </w:p>
    <w:p w14:paraId="1DC010EE" w14:textId="413E71DF" w:rsidR="004A791E" w:rsidRPr="00296BB1" w:rsidRDefault="000A03C9" w:rsidP="00296BB1">
      <w:pPr>
        <w:spacing w:before="180" w:after="180"/>
        <w:rPr>
          <w:rFonts w:ascii="Times New Roman" w:eastAsia="Times New Roman" w:hAnsi="Times New Roman" w:cs="Times New Roman"/>
          <w:color w:val="2D3B45"/>
        </w:rPr>
      </w:pPr>
      <w:r w:rsidRPr="000A03C9">
        <w:rPr>
          <w:rFonts w:ascii="Times New Roman" w:eastAsia="Times New Roman" w:hAnsi="Times New Roman" w:cs="Times New Roman"/>
          <w:color w:val="2D3B45"/>
        </w:rPr>
        <w:t>If you do end up missing work time/class assignments, due to a COVID-19</w:t>
      </w:r>
      <w:r w:rsidR="004A791E">
        <w:rPr>
          <w:rFonts w:ascii="Times New Roman" w:eastAsia="Times New Roman" w:hAnsi="Times New Roman" w:cs="Times New Roman"/>
          <w:color w:val="2D3B45"/>
        </w:rPr>
        <w:t xml:space="preserve"> p</w:t>
      </w:r>
      <w:r w:rsidRPr="000A03C9">
        <w:rPr>
          <w:rFonts w:ascii="Times New Roman" w:eastAsia="Times New Roman" w:hAnsi="Times New Roman" w:cs="Times New Roman"/>
          <w:color w:val="2D3B45"/>
        </w:rPr>
        <w:t>lease contact me as soon as possible, or have an appropriate third party do this</w:t>
      </w:r>
      <w:r w:rsidR="004A791E">
        <w:rPr>
          <w:rFonts w:ascii="Times New Roman" w:eastAsia="Times New Roman" w:hAnsi="Times New Roman" w:cs="Times New Roman"/>
          <w:color w:val="2D3B45"/>
        </w:rPr>
        <w:t xml:space="preserve"> </w:t>
      </w:r>
      <w:r w:rsidRPr="000A03C9">
        <w:rPr>
          <w:rFonts w:ascii="Times New Roman" w:eastAsia="Times New Roman" w:hAnsi="Times New Roman" w:cs="Times New Roman"/>
          <w:color w:val="2D3B45"/>
        </w:rPr>
        <w:t>so that we can arrange make up work, etc</w:t>
      </w:r>
      <w:r w:rsidR="00FE0E0F">
        <w:rPr>
          <w:rFonts w:ascii="Times New Roman" w:eastAsia="Times New Roman" w:hAnsi="Times New Roman" w:cs="Times New Roman"/>
          <w:color w:val="2D3B45"/>
        </w:rPr>
        <w:t>.</w:t>
      </w:r>
      <w:r w:rsidRPr="000A03C9">
        <w:rPr>
          <w:rFonts w:ascii="Times New Roman" w:eastAsia="Times New Roman" w:hAnsi="Times New Roman" w:cs="Times New Roman"/>
          <w:color w:val="2D3B45"/>
        </w:rPr>
        <w:t xml:space="preserve">, including some potential ways to still complete your internship and get credit for the course. Please note that you </w:t>
      </w:r>
      <w:r w:rsidR="00542D62">
        <w:rPr>
          <w:rFonts w:ascii="Times New Roman" w:eastAsia="Times New Roman" w:hAnsi="Times New Roman" w:cs="Times New Roman"/>
          <w:color w:val="2D3B45"/>
        </w:rPr>
        <w:t xml:space="preserve">may </w:t>
      </w:r>
      <w:r w:rsidRPr="000A03C9">
        <w:rPr>
          <w:rFonts w:ascii="Times New Roman" w:eastAsia="Times New Roman" w:hAnsi="Times New Roman" w:cs="Times New Roman"/>
          <w:color w:val="2D3B45"/>
        </w:rPr>
        <w:t>be asked to provide medical verification of your illness/absence</w:t>
      </w:r>
      <w:r w:rsidR="00542D62">
        <w:rPr>
          <w:rFonts w:ascii="Times New Roman" w:eastAsia="Times New Roman" w:hAnsi="Times New Roman" w:cs="Times New Roman"/>
          <w:color w:val="2D3B45"/>
        </w:rPr>
        <w:t>.</w:t>
      </w:r>
    </w:p>
    <w:p w14:paraId="089B8CC1" w14:textId="299394CC" w:rsidR="00FE0E0F" w:rsidRPr="00BC2FB9" w:rsidRDefault="00FE0E0F" w:rsidP="00FE0E0F">
      <w:pPr>
        <w:rPr>
          <w:rFonts w:ascii="Times New Roman" w:hAnsi="Times New Roman" w:cs="Times New Roman"/>
        </w:rPr>
      </w:pPr>
      <w:r w:rsidRPr="00BC2FB9">
        <w:rPr>
          <w:rFonts w:ascii="Times New Roman" w:hAnsi="Times New Roman" w:cs="Times New Roman"/>
          <w:color w:val="2D3B45"/>
        </w:rPr>
        <w:t>During your enrollment at Penn State, unforeseen challenges may arise. If you ever need to miss an extended amount of class in such a circumstance, please notify your professor so you can determine the best course of action to make up missed work. If your situation rises to a level of difficulty you cannot manage on your own with faculty support, reach out to the Student Care &amp; Advocacy office by phone at </w:t>
      </w:r>
      <w:hyperlink r:id="rId15" w:tgtFrame="_blank" w:history="1">
        <w:r w:rsidRPr="00BC2FB9">
          <w:rPr>
            <w:rStyle w:val="Hyperlink"/>
            <w:rFonts w:ascii="Times New Roman" w:hAnsi="Times New Roman" w:cs="Times New Roman"/>
          </w:rPr>
          <w:t>(814-863-2020</w:t>
        </w:r>
      </w:hyperlink>
      <w:r w:rsidRPr="00BC2FB9">
        <w:rPr>
          <w:rFonts w:ascii="Times New Roman" w:hAnsi="Times New Roman" w:cs="Times New Roman"/>
          <w:color w:val="2D3B45"/>
        </w:rPr>
        <w:t>) or email them at </w:t>
      </w:r>
      <w:hyperlink r:id="rId16" w:tgtFrame="_blank" w:history="1">
        <w:r w:rsidRPr="00BC2FB9">
          <w:rPr>
            <w:rStyle w:val="Hyperlink"/>
            <w:rFonts w:ascii="Times New Roman" w:hAnsi="Times New Roman" w:cs="Times New Roman"/>
          </w:rPr>
          <w:t>StudentCare@psu.edu</w:t>
        </w:r>
      </w:hyperlink>
      <w:r w:rsidRPr="00BC2FB9">
        <w:rPr>
          <w:rStyle w:val="m8155115876749714119xxxxxxxxxobject"/>
          <w:rFonts w:ascii="Times New Roman" w:hAnsi="Times New Roman" w:cs="Times New Roman"/>
          <w:color w:val="2D3B45"/>
        </w:rPr>
        <w:t>."</w:t>
      </w:r>
    </w:p>
    <w:p w14:paraId="307A97EA" w14:textId="77777777" w:rsidR="00FE0E0F" w:rsidRPr="000A03C9" w:rsidRDefault="00FE0E0F" w:rsidP="000A03C9">
      <w:pPr>
        <w:spacing w:before="180" w:after="180"/>
        <w:rPr>
          <w:rFonts w:ascii="Times New Roman" w:eastAsia="Times New Roman" w:hAnsi="Times New Roman" w:cs="Times New Roman"/>
          <w:color w:val="2D3B45"/>
        </w:rPr>
      </w:pPr>
    </w:p>
    <w:p w14:paraId="7EE8B9B5" w14:textId="290E8D68" w:rsidR="00E333EB" w:rsidRPr="00E333EB" w:rsidRDefault="00E333EB" w:rsidP="00E333EB">
      <w:pPr>
        <w:spacing w:before="100" w:beforeAutospacing="1" w:after="100" w:afterAutospacing="1"/>
        <w:rPr>
          <w:rFonts w:ascii="Times New Roman" w:eastAsia="Times New Roman" w:hAnsi="Times New Roman" w:cs="Times New Roman"/>
          <w:color w:val="000000"/>
        </w:rPr>
      </w:pPr>
    </w:p>
    <w:p w14:paraId="7D96C230" w14:textId="77777777" w:rsidR="00041168" w:rsidRDefault="00007673"/>
    <w:sectPr w:rsidR="00041168" w:rsidSect="0060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85E"/>
    <w:multiLevelType w:val="multilevel"/>
    <w:tmpl w:val="376EC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742AF"/>
    <w:multiLevelType w:val="multilevel"/>
    <w:tmpl w:val="FA42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8050E"/>
    <w:multiLevelType w:val="multilevel"/>
    <w:tmpl w:val="24DC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6B60"/>
    <w:multiLevelType w:val="multilevel"/>
    <w:tmpl w:val="37120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A392D"/>
    <w:multiLevelType w:val="multilevel"/>
    <w:tmpl w:val="81B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84011"/>
    <w:multiLevelType w:val="multilevel"/>
    <w:tmpl w:val="3D5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C142F"/>
    <w:multiLevelType w:val="multilevel"/>
    <w:tmpl w:val="14C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63D33"/>
    <w:multiLevelType w:val="multilevel"/>
    <w:tmpl w:val="353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51408"/>
    <w:multiLevelType w:val="multilevel"/>
    <w:tmpl w:val="661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E1D76"/>
    <w:multiLevelType w:val="multilevel"/>
    <w:tmpl w:val="F42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C47DE"/>
    <w:multiLevelType w:val="hybridMultilevel"/>
    <w:tmpl w:val="A484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00C46"/>
    <w:multiLevelType w:val="multilevel"/>
    <w:tmpl w:val="F408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24F40"/>
    <w:multiLevelType w:val="multilevel"/>
    <w:tmpl w:val="25D0F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643DA"/>
    <w:multiLevelType w:val="multilevel"/>
    <w:tmpl w:val="8A9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51538"/>
    <w:multiLevelType w:val="multilevel"/>
    <w:tmpl w:val="661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860A3"/>
    <w:multiLevelType w:val="multilevel"/>
    <w:tmpl w:val="351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
  </w:num>
  <w:num w:numId="4">
    <w:abstractNumId w:val="1"/>
  </w:num>
  <w:num w:numId="5">
    <w:abstractNumId w:val="2"/>
  </w:num>
  <w:num w:numId="6">
    <w:abstractNumId w:val="7"/>
  </w:num>
  <w:num w:numId="7">
    <w:abstractNumId w:val="5"/>
  </w:num>
  <w:num w:numId="8">
    <w:abstractNumId w:val="12"/>
  </w:num>
  <w:num w:numId="9">
    <w:abstractNumId w:val="4"/>
  </w:num>
  <w:num w:numId="10">
    <w:abstractNumId w:val="15"/>
  </w:num>
  <w:num w:numId="11">
    <w:abstractNumId w:val="11"/>
  </w:num>
  <w:num w:numId="12">
    <w:abstractNumId w:val="0"/>
  </w:num>
  <w:num w:numId="13">
    <w:abstractNumId w:val="10"/>
  </w:num>
  <w:num w:numId="14">
    <w:abstractNumId w:val="6"/>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EB"/>
    <w:rsid w:val="00007673"/>
    <w:rsid w:val="000117EF"/>
    <w:rsid w:val="000A03C9"/>
    <w:rsid w:val="000D6B48"/>
    <w:rsid w:val="00296BB1"/>
    <w:rsid w:val="002B63AA"/>
    <w:rsid w:val="002D38E3"/>
    <w:rsid w:val="003127D4"/>
    <w:rsid w:val="003162B0"/>
    <w:rsid w:val="00452820"/>
    <w:rsid w:val="00483056"/>
    <w:rsid w:val="004A791E"/>
    <w:rsid w:val="004E1BCB"/>
    <w:rsid w:val="00520F13"/>
    <w:rsid w:val="00542D62"/>
    <w:rsid w:val="005D5A90"/>
    <w:rsid w:val="005E2898"/>
    <w:rsid w:val="00604280"/>
    <w:rsid w:val="00605BB4"/>
    <w:rsid w:val="006452A0"/>
    <w:rsid w:val="0085062C"/>
    <w:rsid w:val="0092429B"/>
    <w:rsid w:val="00935812"/>
    <w:rsid w:val="009564C5"/>
    <w:rsid w:val="00A376DD"/>
    <w:rsid w:val="00BC2FB9"/>
    <w:rsid w:val="00BD1DF9"/>
    <w:rsid w:val="00BD205C"/>
    <w:rsid w:val="00BE26D8"/>
    <w:rsid w:val="00D44BAD"/>
    <w:rsid w:val="00E333EB"/>
    <w:rsid w:val="00EE4C0B"/>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472C"/>
  <w15:chartTrackingRefBased/>
  <w15:docId w15:val="{AFF545A1-B360-A344-80A4-FC7DB191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3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33EB"/>
    <w:rPr>
      <w:b/>
      <w:bCs/>
    </w:rPr>
  </w:style>
  <w:style w:type="character" w:styleId="Hyperlink">
    <w:name w:val="Hyperlink"/>
    <w:basedOn w:val="DefaultParagraphFont"/>
    <w:uiPriority w:val="99"/>
    <w:semiHidden/>
    <w:unhideWhenUsed/>
    <w:rsid w:val="00E333EB"/>
    <w:rPr>
      <w:color w:val="0000FF"/>
      <w:u w:val="single"/>
    </w:rPr>
  </w:style>
  <w:style w:type="character" w:customStyle="1" w:styleId="apple-converted-space">
    <w:name w:val="apple-converted-space"/>
    <w:basedOn w:val="DefaultParagraphFont"/>
    <w:rsid w:val="00E333EB"/>
  </w:style>
  <w:style w:type="character" w:styleId="Emphasis">
    <w:name w:val="Emphasis"/>
    <w:basedOn w:val="DefaultParagraphFont"/>
    <w:uiPriority w:val="20"/>
    <w:qFormat/>
    <w:rsid w:val="00E333EB"/>
    <w:rPr>
      <w:i/>
      <w:iCs/>
    </w:rPr>
  </w:style>
  <w:style w:type="paragraph" w:styleId="ListParagraph">
    <w:name w:val="List Paragraph"/>
    <w:basedOn w:val="Normal"/>
    <w:uiPriority w:val="34"/>
    <w:qFormat/>
    <w:rsid w:val="00E333EB"/>
    <w:pPr>
      <w:ind w:left="720"/>
      <w:contextualSpacing/>
    </w:pPr>
  </w:style>
  <w:style w:type="paragraph" w:customStyle="1" w:styleId="m8155115876749714119xxxmsonormal">
    <w:name w:val="m_8155115876749714119xxxmsonormal"/>
    <w:basedOn w:val="Normal"/>
    <w:rsid w:val="00935812"/>
    <w:pPr>
      <w:spacing w:before="100" w:beforeAutospacing="1" w:after="100" w:afterAutospacing="1"/>
    </w:pPr>
    <w:rPr>
      <w:rFonts w:ascii="Times New Roman" w:eastAsia="Times New Roman" w:hAnsi="Times New Roman" w:cs="Times New Roman"/>
    </w:rPr>
  </w:style>
  <w:style w:type="character" w:customStyle="1" w:styleId="m8155115876749714119xxxxxxxxxobject">
    <w:name w:val="m_8155115876749714119xxxxxxxxxobject"/>
    <w:basedOn w:val="DefaultParagraphFont"/>
    <w:rsid w:val="00FE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533">
      <w:bodyDiv w:val="1"/>
      <w:marLeft w:val="0"/>
      <w:marRight w:val="0"/>
      <w:marTop w:val="0"/>
      <w:marBottom w:val="0"/>
      <w:divBdr>
        <w:top w:val="none" w:sz="0" w:space="0" w:color="auto"/>
        <w:left w:val="none" w:sz="0" w:space="0" w:color="auto"/>
        <w:bottom w:val="none" w:sz="0" w:space="0" w:color="auto"/>
        <w:right w:val="none" w:sz="0" w:space="0" w:color="auto"/>
      </w:divBdr>
    </w:div>
    <w:div w:id="738358824">
      <w:bodyDiv w:val="1"/>
      <w:marLeft w:val="0"/>
      <w:marRight w:val="0"/>
      <w:marTop w:val="0"/>
      <w:marBottom w:val="0"/>
      <w:divBdr>
        <w:top w:val="none" w:sz="0" w:space="0" w:color="auto"/>
        <w:left w:val="none" w:sz="0" w:space="0" w:color="auto"/>
        <w:bottom w:val="none" w:sz="0" w:space="0" w:color="auto"/>
        <w:right w:val="none" w:sz="0" w:space="0" w:color="auto"/>
      </w:divBdr>
    </w:div>
    <w:div w:id="753404601">
      <w:bodyDiv w:val="1"/>
      <w:marLeft w:val="0"/>
      <w:marRight w:val="0"/>
      <w:marTop w:val="0"/>
      <w:marBottom w:val="0"/>
      <w:divBdr>
        <w:top w:val="none" w:sz="0" w:space="0" w:color="auto"/>
        <w:left w:val="none" w:sz="0" w:space="0" w:color="auto"/>
        <w:bottom w:val="none" w:sz="0" w:space="0" w:color="auto"/>
        <w:right w:val="none" w:sz="0" w:space="0" w:color="auto"/>
      </w:divBdr>
    </w:div>
    <w:div w:id="1339769033">
      <w:bodyDiv w:val="1"/>
      <w:marLeft w:val="0"/>
      <w:marRight w:val="0"/>
      <w:marTop w:val="0"/>
      <w:marBottom w:val="0"/>
      <w:divBdr>
        <w:top w:val="none" w:sz="0" w:space="0" w:color="auto"/>
        <w:left w:val="none" w:sz="0" w:space="0" w:color="auto"/>
        <w:bottom w:val="none" w:sz="0" w:space="0" w:color="auto"/>
        <w:right w:val="none" w:sz="0" w:space="0" w:color="auto"/>
      </w:divBdr>
    </w:div>
    <w:div w:id="1739744632">
      <w:bodyDiv w:val="1"/>
      <w:marLeft w:val="0"/>
      <w:marRight w:val="0"/>
      <w:marTop w:val="0"/>
      <w:marBottom w:val="0"/>
      <w:divBdr>
        <w:top w:val="none" w:sz="0" w:space="0" w:color="auto"/>
        <w:left w:val="none" w:sz="0" w:space="0" w:color="auto"/>
        <w:bottom w:val="none" w:sz="0" w:space="0" w:color="auto"/>
        <w:right w:val="none" w:sz="0" w:space="0" w:color="auto"/>
      </w:divBdr>
    </w:div>
    <w:div w:id="17876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su.edu/" TargetMode="External"/><Relationship Id="rId13" Type="http://schemas.openxmlformats.org/officeDocument/2006/relationships/hyperlink" Target="http://equity.psu.edu/reportbi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ttanylioncareers.psu.edu/" TargetMode="External"/><Relationship Id="rId12" Type="http://schemas.openxmlformats.org/officeDocument/2006/relationships/hyperlink" Target="http://studentaffairs.psu.edu/counsel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dentCare@psu.edu" TargetMode="External"/><Relationship Id="rId1" Type="http://schemas.openxmlformats.org/officeDocument/2006/relationships/numbering" Target="numbering.xml"/><Relationship Id="rId6" Type="http://schemas.openxmlformats.org/officeDocument/2006/relationships/hyperlink" Target="https://www.la.psu.edu/current-students/undergraduate-students/experiences/professional-development" TargetMode="External"/><Relationship Id="rId11" Type="http://schemas.openxmlformats.org/officeDocument/2006/relationships/hyperlink" Target="http://equity.psu.edu/student-disability-resources" TargetMode="External"/><Relationship Id="rId5" Type="http://schemas.openxmlformats.org/officeDocument/2006/relationships/hyperlink" Target="mailto:gjk4@psu.edu" TargetMode="External"/><Relationship Id="rId15" Type="http://schemas.openxmlformats.org/officeDocument/2006/relationships/hyperlink" Target="https://ucs.psu.edu/zimbra/mail" TargetMode="External"/><Relationship Id="rId10" Type="http://schemas.openxmlformats.org/officeDocument/2006/relationships/hyperlink" Target="http://undergrad.psu.edu/aappm/G-9-academic-integrity.html" TargetMode="External"/><Relationship Id="rId4" Type="http://schemas.openxmlformats.org/officeDocument/2006/relationships/webSettings" Target="webSettings.xml"/><Relationship Id="rId9" Type="http://schemas.openxmlformats.org/officeDocument/2006/relationships/hyperlink" Target="http://senate.psu.edu/policies-and-rules-for-undergraduate-students/47-00-48-00-and-49-00-grades/" TargetMode="External"/><Relationship Id="rId14" Type="http://schemas.openxmlformats.org/officeDocument/2006/relationships/hyperlink" Target="http://polisci.l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Kruczek</dc:creator>
  <cp:keywords/>
  <dc:description/>
  <cp:lastModifiedBy>Gregory Kruczek</cp:lastModifiedBy>
  <cp:revision>3</cp:revision>
  <dcterms:created xsi:type="dcterms:W3CDTF">2021-12-28T12:35:00Z</dcterms:created>
  <dcterms:modified xsi:type="dcterms:W3CDTF">2021-12-28T13:05:00Z</dcterms:modified>
</cp:coreProperties>
</file>